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color w:val="000000"/>
        </w:rPr>
      </w:pPr>
      <w:bookmarkStart w:id="2" w:name="_GoBack"/>
      <w:bookmarkEnd w:id="2"/>
      <w:bookmarkStart w:id="0" w:name="_Hlk37239649"/>
      <w:bookmarkEnd w:id="0"/>
      <w:bookmarkStart w:id="1" w:name="_top"/>
      <w:bookmarkEnd w:id="1"/>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color w:val="000000"/>
        </w:rPr>
      </w:pP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32" w:firstLineChars="200"/>
        <w:jc w:val="both"/>
        <w:textAlignment w:val="auto"/>
        <w:outlineLvl w:val="9"/>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color w:val="000000"/>
        </w:rPr>
      </w:pPr>
    </w:p>
    <w:p>
      <w:pPr>
        <w:keepNext w:val="0"/>
        <w:keepLines w:val="0"/>
        <w:pageBreakBefore w:val="0"/>
        <w:widowControl w:val="0"/>
        <w:kinsoku/>
        <w:wordWrap/>
        <w:overflowPunct/>
        <w:topLinePunct w:val="0"/>
        <w:autoSpaceDE/>
        <w:autoSpaceDN/>
        <w:bidi w:val="0"/>
        <w:adjustRightInd/>
        <w:snapToGrid/>
        <w:spacing w:line="176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rPr>
      </w:pPr>
    </w:p>
    <w:p>
      <w:pPr>
        <w:pStyle w:val="4"/>
        <w:numPr>
          <w:ilvl w:val="0"/>
          <w:numId w:val="0"/>
        </w:numPr>
        <w:spacing w:line="560" w:lineRule="exact"/>
        <w:jc w:val="center"/>
        <w:rPr>
          <w:rFonts w:hint="default" w:ascii="Times New Roman" w:hAnsi="Times New Roman" w:eastAsia="方正仿宋_GBK" w:cs="Times New Roman"/>
          <w:smallCaps/>
          <w:color w:val="000000"/>
          <w:sz w:val="32"/>
          <w:szCs w:val="32"/>
        </w:rPr>
      </w:pPr>
      <w:r>
        <w:rPr>
          <w:rFonts w:hint="default" w:ascii="Times New Roman" w:hAnsi="Times New Roman" w:eastAsia="方正仿宋_GBK" w:cs="Times New Roman"/>
          <w:color w:val="000000"/>
          <w:sz w:val="32"/>
          <w:szCs w:val="32"/>
        </w:rPr>
        <w:t>北碚府</w:t>
      </w:r>
      <w:r>
        <w:rPr>
          <w:rFonts w:hint="eastAsia" w:ascii="Times New Roman" w:hAnsi="Times New Roman" w:eastAsia="方正仿宋_GBK" w:cs="Times New Roman"/>
          <w:color w:val="000000"/>
          <w:sz w:val="32"/>
          <w:szCs w:val="32"/>
          <w:lang w:eastAsia="zh-CN"/>
        </w:rPr>
        <w:t>办</w:t>
      </w:r>
      <w:r>
        <w:rPr>
          <w:rFonts w:hint="default" w:ascii="Times New Roman" w:hAnsi="Times New Roman" w:eastAsia="方正仿宋_GBK" w:cs="Times New Roman"/>
          <w:color w:val="000000"/>
          <w:sz w:val="32"/>
          <w:szCs w:val="32"/>
          <w:lang w:eastAsia="zh-CN"/>
        </w:rPr>
        <w:t>发</w:t>
      </w:r>
      <w:r>
        <w:rPr>
          <w:rFonts w:hint="default" w:ascii="Times New Roman" w:hAnsi="Times New Roman" w:eastAsia="方正仿宋_GBK" w:cs="Times New Roman"/>
          <w:smallCaps/>
          <w:color w:val="000000"/>
          <w:sz w:val="32"/>
          <w:szCs w:val="32"/>
        </w:rPr>
        <w:t>〔20</w:t>
      </w:r>
      <w:r>
        <w:rPr>
          <w:rFonts w:hint="default" w:ascii="Times New Roman" w:hAnsi="Times New Roman" w:eastAsia="方正仿宋_GBK" w:cs="Times New Roman"/>
          <w:smallCaps/>
          <w:color w:val="000000"/>
          <w:sz w:val="32"/>
          <w:szCs w:val="32"/>
          <w:lang w:val="en-US" w:eastAsia="zh-CN"/>
        </w:rPr>
        <w:t>24</w:t>
      </w:r>
      <w:r>
        <w:rPr>
          <w:rFonts w:hint="default" w:ascii="Times New Roman" w:hAnsi="Times New Roman" w:eastAsia="方正仿宋_GBK" w:cs="Times New Roman"/>
          <w:smallCaps/>
          <w:color w:val="000000"/>
          <w:sz w:val="32"/>
          <w:szCs w:val="32"/>
        </w:rPr>
        <w:t>〕</w:t>
      </w:r>
      <w:r>
        <w:rPr>
          <w:rFonts w:hint="eastAsia" w:ascii="Times New Roman" w:hAnsi="Times New Roman" w:cs="Times New Roman"/>
          <w:smallCaps/>
          <w:color w:val="000000"/>
          <w:sz w:val="32"/>
          <w:szCs w:val="32"/>
          <w:lang w:val="en-US" w:eastAsia="zh-CN"/>
        </w:rPr>
        <w:t>47</w:t>
      </w:r>
      <w:r>
        <w:rPr>
          <w:rFonts w:hint="default" w:ascii="Times New Roman" w:hAnsi="Times New Roman" w:eastAsia="方正仿宋_GBK" w:cs="Times New Roman"/>
          <w:smallCaps/>
          <w:color w:val="000000"/>
          <w:sz w:val="32"/>
          <w:szCs w:val="32"/>
        </w:rPr>
        <w:t>号</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imes New Roman" w:hAnsi="Times New Roman" w:eastAsia="方正小标宋_GBK" w:cs="Times New Roman"/>
          <w:spacing w:val="-20"/>
          <w:w w:val="100"/>
          <w:sz w:val="44"/>
          <w:szCs w:val="44"/>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重庆市北碚区人民政府办公室</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关于印发《北碚区行政执法监督员</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工作规则》的通知</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各镇人民政府、街道办事处，区政府各部门、各园城管委会，各在碚市属部门，有关单位：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firstLine="632" w:firstLineChars="20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《北碚区行政执法监督员工作规则》已经区政府同意，现印发给你们，请认真贯彻执行。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60" w:afterLines="10" w:afterAutospacing="0" w:line="240" w:lineRule="auto"/>
        <w:ind w:left="0" w:right="0" w:firstLine="420"/>
        <w:jc w:val="left"/>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重庆</w:t>
      </w:r>
      <w:r>
        <w:rPr>
          <w:rFonts w:hint="default" w:ascii="Times New Roman" w:hAnsi="Times New Roman" w:eastAsia="方正仿宋_GBK" w:cs="Times New Roman"/>
          <w:kern w:val="2"/>
          <w:sz w:val="32"/>
          <w:szCs w:val="32"/>
          <w:lang w:val="en-US" w:eastAsia="zh-CN" w:bidi="ar-SA"/>
        </w:rPr>
        <w:t>市北碚区人民政府办公室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 xml:space="preserve">               </w:t>
      </w:r>
      <w:r>
        <w:rPr>
          <w:rFonts w:hint="eastAsia" w:ascii="Times New Roman" w:hAnsi="Times New Roman" w:eastAsia="方正仿宋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 xml:space="preserve">    202</w:t>
      </w:r>
      <w:r>
        <w:rPr>
          <w:rFonts w:hint="eastAsia" w:ascii="Times New Roman" w:hAnsi="Times New Roman" w:eastAsia="方正仿宋_GBK" w:cs="Times New Roman"/>
          <w:color w:val="000000"/>
          <w:kern w:val="2"/>
          <w:sz w:val="32"/>
          <w:szCs w:val="32"/>
          <w:lang w:val="en-US" w:eastAsia="zh-CN" w:bidi="ar-SA"/>
        </w:rPr>
        <w:t>4</w:t>
      </w:r>
      <w:r>
        <w:rPr>
          <w:rFonts w:hint="default" w:ascii="Times New Roman" w:hAnsi="Times New Roman" w:eastAsia="方正仿宋_GBK" w:cs="Times New Roman"/>
          <w:color w:val="000000"/>
          <w:kern w:val="2"/>
          <w:sz w:val="32"/>
          <w:szCs w:val="32"/>
          <w:lang w:val="en-US" w:eastAsia="zh-CN" w:bidi="ar-SA"/>
        </w:rPr>
        <w:t>年</w:t>
      </w:r>
      <w:r>
        <w:rPr>
          <w:rFonts w:hint="eastAsia" w:ascii="Times New Roman" w:hAnsi="Times New Roman" w:eastAsia="方正仿宋_GBK" w:cs="Times New Roman"/>
          <w:color w:val="000000"/>
          <w:kern w:val="2"/>
          <w:sz w:val="32"/>
          <w:szCs w:val="32"/>
          <w:lang w:val="en-US" w:eastAsia="zh-CN" w:bidi="ar-SA"/>
        </w:rPr>
        <w:t>6</w:t>
      </w:r>
      <w:r>
        <w:rPr>
          <w:rFonts w:hint="default" w:ascii="Times New Roman" w:hAnsi="Times New Roman" w:eastAsia="方正仿宋_GBK" w:cs="Times New Roman"/>
          <w:color w:val="000000"/>
          <w:kern w:val="2"/>
          <w:sz w:val="32"/>
          <w:szCs w:val="32"/>
          <w:lang w:val="en-US" w:eastAsia="zh-CN" w:bidi="ar-SA"/>
        </w:rPr>
        <w:t>月</w:t>
      </w:r>
      <w:r>
        <w:rPr>
          <w:rFonts w:hint="eastAsia" w:ascii="Times New Roman" w:hAnsi="Times New Roman" w:eastAsia="方正仿宋_GBK" w:cs="Times New Roman"/>
          <w:color w:val="000000"/>
          <w:kern w:val="2"/>
          <w:sz w:val="32"/>
          <w:szCs w:val="32"/>
          <w:lang w:val="en-US" w:eastAsia="zh-CN" w:bidi="ar-SA"/>
        </w:rPr>
        <w:t>11</w:t>
      </w:r>
      <w:r>
        <w:rPr>
          <w:rFonts w:hint="default" w:ascii="Times New Roman" w:hAnsi="Times New Roman" w:eastAsia="方正仿宋_GBK" w:cs="Times New Roman"/>
          <w:color w:val="000000"/>
          <w:kern w:val="2"/>
          <w:sz w:val="32"/>
          <w:szCs w:val="32"/>
          <w:lang w:val="en-US" w:eastAsia="zh-CN" w:bidi="ar-SA"/>
        </w:rPr>
        <w:t>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outlineLvl w:val="9"/>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北碚区行政执法监督员工作规则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outlineLvl w:val="9"/>
        <w:rPr>
          <w:rFonts w:hint="eastAsia" w:ascii="方正楷体_GBK" w:hAnsi="方正楷体_GBK" w:eastAsia="方正楷体_GBK" w:cs="方正楷体_GBK"/>
          <w:color w:val="000000"/>
          <w:sz w:val="32"/>
          <w:szCs w:val="32"/>
          <w:shd w:val="clear" w:color="auto" w:fill="FFFFFF"/>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第一条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为进一步加强行政执法监督，</w:t>
      </w:r>
      <w:r>
        <w:rPr>
          <w:rFonts w:hint="eastAsia" w:ascii="方正仿宋_GBK" w:hAnsi="方正仿宋_GBK" w:eastAsia="方正仿宋_GBK" w:cs="方正仿宋_GBK"/>
          <w:color w:val="000000"/>
          <w:sz w:val="32"/>
          <w:szCs w:val="32"/>
          <w:shd w:val="clear" w:color="auto" w:fill="FFFFFF"/>
          <w:lang w:eastAsia="zh-CN"/>
        </w:rPr>
        <w:t>拓宽行政执法监督渠道，促进严格规范公正文明执法</w:t>
      </w:r>
      <w:r>
        <w:rPr>
          <w:rFonts w:hint="eastAsia" w:ascii="方正仿宋_GBK" w:hAnsi="方正仿宋_GBK" w:eastAsia="方正仿宋_GBK" w:cs="方正仿宋_GBK"/>
          <w:color w:val="000000"/>
          <w:sz w:val="32"/>
          <w:szCs w:val="32"/>
          <w:shd w:val="clear" w:color="auto" w:fill="FFFFFF"/>
        </w:rPr>
        <w:t>，提高依法行政水平，</w:t>
      </w:r>
      <w:r>
        <w:rPr>
          <w:rFonts w:hint="eastAsia" w:eastAsia="方正仿宋_GBK" w:cs="方正仿宋_GBK"/>
          <w:color w:val="000000"/>
          <w:kern w:val="0"/>
          <w:sz w:val="32"/>
          <w:szCs w:val="32"/>
          <w:highlight w:val="none"/>
          <w:lang w:bidi="ar"/>
        </w:rPr>
        <w:t>根据《重庆市行政执法监督条例》等规定</w:t>
      </w:r>
      <w:r>
        <w:rPr>
          <w:rFonts w:hint="eastAsia" w:eastAsia="方正仿宋_GBK" w:cs="方正仿宋_GBK"/>
          <w:color w:val="000000"/>
          <w:kern w:val="0"/>
          <w:sz w:val="32"/>
          <w:szCs w:val="32"/>
          <w:highlight w:val="none"/>
          <w:lang w:eastAsia="zh-CN" w:bidi="ar"/>
        </w:rPr>
        <w:t>，</w:t>
      </w:r>
      <w:r>
        <w:rPr>
          <w:rFonts w:hint="eastAsia" w:ascii="方正仿宋_GBK" w:hAnsi="方正仿宋_GBK" w:eastAsia="方正仿宋_GBK" w:cs="方正仿宋_GBK"/>
          <w:color w:val="000000"/>
          <w:sz w:val="32"/>
          <w:szCs w:val="32"/>
          <w:shd w:val="clear" w:color="auto" w:fill="FFFFFF"/>
        </w:rPr>
        <w:t>结合实际，制定本</w:t>
      </w:r>
      <w:r>
        <w:rPr>
          <w:rFonts w:hint="eastAsia" w:ascii="方正仿宋_GBK" w:hAnsi="方正仿宋_GBK" w:eastAsia="方正仿宋_GBK" w:cs="方正仿宋_GBK"/>
          <w:color w:val="000000"/>
          <w:sz w:val="32"/>
          <w:szCs w:val="32"/>
          <w:shd w:val="clear" w:color="auto" w:fill="FFFFFF"/>
          <w:lang w:eastAsia="zh-CN"/>
        </w:rPr>
        <w:t>规则</w:t>
      </w:r>
      <w:r>
        <w:rPr>
          <w:rFonts w:hint="eastAsia" w:ascii="方正仿宋_GBK" w:hAnsi="方正仿宋_GBK" w:eastAsia="方正仿宋_GBK" w:cs="方正仿宋_GBK"/>
          <w:color w:val="000000"/>
          <w:sz w:val="32"/>
          <w:szCs w:val="32"/>
          <w:shd w:val="clear" w:color="auto" w:fill="FFFFFF"/>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eastAsia="方正仿宋_GBK" w:cs="方正仿宋_GBK"/>
          <w:color w:val="000000"/>
          <w:kern w:val="0"/>
          <w:sz w:val="32"/>
          <w:szCs w:val="32"/>
          <w:highlight w:val="none"/>
          <w:lang w:bidi="ar"/>
        </w:rPr>
      </w:pPr>
      <w:r>
        <w:rPr>
          <w:rFonts w:hint="eastAsia" w:ascii="方正黑体_GBK" w:hAnsi="方正黑体_GBK" w:eastAsia="方正黑体_GBK" w:cs="方正黑体_GBK"/>
          <w:color w:val="000000"/>
          <w:sz w:val="32"/>
          <w:szCs w:val="32"/>
          <w:shd w:val="clear" w:color="auto" w:fill="FFFFFF"/>
          <w:lang w:eastAsia="zh-CN"/>
        </w:rPr>
        <w:t>第二条</w:t>
      </w:r>
      <w:r>
        <w:rPr>
          <w:rFonts w:hint="eastAsia" w:eastAsia="方正仿宋_GBK" w:cs="方正仿宋_GBK"/>
          <w:color w:val="000000"/>
          <w:kern w:val="0"/>
          <w:sz w:val="32"/>
          <w:szCs w:val="32"/>
          <w:highlight w:val="none"/>
          <w:lang w:val="en-US" w:eastAsia="zh-CN" w:bidi="ar"/>
        </w:rPr>
        <w:t xml:space="preserve"> </w:t>
      </w:r>
      <w:r>
        <w:rPr>
          <w:rFonts w:hint="eastAsia" w:eastAsia="方正仿宋_GBK" w:cs="方正仿宋_GBK"/>
          <w:color w:val="000000"/>
          <w:kern w:val="0"/>
          <w:sz w:val="32"/>
          <w:szCs w:val="32"/>
          <w:highlight w:val="none"/>
          <w:lang w:bidi="ar"/>
        </w:rPr>
        <w:t>本规则所称行政执法监督员是指协助行政执法监督机关对行政执法机构及其行政执法人员的行政执法活动进行监督的人员。</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eastAsia="方正仿宋_GBK" w:cs="方正仿宋_GBK"/>
          <w:color w:val="000000"/>
          <w:kern w:val="0"/>
          <w:sz w:val="32"/>
          <w:szCs w:val="32"/>
          <w:highlight w:val="none"/>
          <w:lang w:eastAsia="zh-CN" w:bidi="ar"/>
        </w:rPr>
        <w:t>行政执法</w:t>
      </w:r>
      <w:r>
        <w:rPr>
          <w:rFonts w:hint="eastAsia" w:eastAsia="方正仿宋_GBK" w:cs="方正仿宋_GBK"/>
          <w:color w:val="000000"/>
          <w:kern w:val="0"/>
          <w:sz w:val="32"/>
          <w:szCs w:val="32"/>
          <w:highlight w:val="none"/>
          <w:lang w:bidi="ar"/>
        </w:rPr>
        <w:t>监督员的选聘、使用和管理等工作适用本规则。</w:t>
      </w:r>
      <w:r>
        <w:rPr>
          <w:rFonts w:hint="eastAsia" w:ascii="方正仿宋_GBK" w:hAnsi="方正仿宋_GBK" w:eastAsia="方正仿宋_GBK" w:cs="方正仿宋_GBK"/>
          <w:color w:val="000000"/>
          <w:sz w:val="32"/>
          <w:szCs w:val="32"/>
        </w:rPr>
        <w:t>
</w:t>
      </w:r>
    </w:p>
    <w:p>
      <w:pPr>
        <w:keepNext w:val="0"/>
        <w:keepLines w:val="0"/>
        <w:pageBreakBefore w:val="0"/>
        <w:widowControl w:val="0"/>
        <w:kinsoku/>
        <w:wordWrap/>
        <w:overflowPunct/>
        <w:topLinePunct w:val="0"/>
        <w:autoSpaceDE/>
        <w:autoSpaceDN/>
        <w:bidi w:val="0"/>
        <w:adjustRightInd/>
        <w:snapToGrid/>
        <w:spacing w:before="0" w:after="0" w:line="594" w:lineRule="exact"/>
        <w:ind w:firstLine="632" w:firstLineChars="200"/>
        <w:textAlignment w:val="auto"/>
        <w:outlineLvl w:val="9"/>
        <w:rPr>
          <w:rFonts w:hint="eastAsia" w:ascii="方正仿宋_GBK" w:hAnsi="方正仿宋_GBK" w:eastAsia="方正仿宋_GBK" w:cs="方正仿宋_GBK"/>
          <w:b w:val="0"/>
          <w:color w:val="000000"/>
          <w:sz w:val="32"/>
          <w:szCs w:val="32"/>
        </w:rPr>
      </w:pPr>
      <w:r>
        <w:rPr>
          <w:rFonts w:hint="eastAsia" w:ascii="方正黑体_GBK" w:hAnsi="方正黑体_GBK" w:eastAsia="方正黑体_GBK" w:cs="方正黑体_GBK"/>
          <w:color w:val="000000"/>
          <w:kern w:val="0"/>
          <w:sz w:val="32"/>
          <w:szCs w:val="32"/>
          <w:shd w:val="clear" w:color="auto" w:fill="FFFFFF"/>
          <w:lang w:val="en-US" w:eastAsia="zh-CN" w:bidi="ar-SA"/>
        </w:rPr>
        <w:t>第三条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行政执法监督员可以从</w:t>
      </w:r>
      <w:r>
        <w:rPr>
          <w:rFonts w:hint="eastAsia" w:ascii="方正仿宋_GBK" w:hAnsi="方正仿宋_GBK" w:eastAsia="方正仿宋_GBK" w:cs="方正仿宋_GBK"/>
          <w:color w:val="000000"/>
          <w:sz w:val="32"/>
          <w:szCs w:val="32"/>
          <w:lang w:eastAsia="zh-CN"/>
        </w:rPr>
        <w:t>党代表、</w:t>
      </w:r>
      <w:r>
        <w:rPr>
          <w:rFonts w:hint="eastAsia" w:ascii="方正仿宋_GBK" w:hAnsi="方正仿宋_GBK" w:eastAsia="方正仿宋_GBK" w:cs="方正仿宋_GBK"/>
          <w:color w:val="000000"/>
          <w:sz w:val="32"/>
          <w:szCs w:val="32"/>
        </w:rPr>
        <w:t>人大代表、政协委员、</w:t>
      </w:r>
      <w:r>
        <w:rPr>
          <w:rFonts w:hint="eastAsia" w:ascii="方正仿宋_GBK" w:hAnsi="方正仿宋_GBK" w:eastAsia="方正仿宋_GBK" w:cs="方正仿宋_GBK"/>
          <w:color w:val="000000"/>
          <w:sz w:val="32"/>
          <w:szCs w:val="32"/>
          <w:lang w:eastAsia="zh-CN"/>
        </w:rPr>
        <w:t>人民监督员、专家学者、</w:t>
      </w:r>
      <w:r>
        <w:rPr>
          <w:rFonts w:hint="eastAsia" w:ascii="方正仿宋_GBK" w:hAnsi="方正仿宋_GBK" w:eastAsia="方正仿宋_GBK" w:cs="方正仿宋_GBK"/>
          <w:color w:val="000000"/>
          <w:sz w:val="32"/>
          <w:szCs w:val="32"/>
        </w:rPr>
        <w:t>企事业单位工作人员、新闻工作者、律师、企业家、个体工商户等各行业人士中选聘。</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kern w:val="0"/>
          <w:sz w:val="32"/>
          <w:szCs w:val="32"/>
          <w:shd w:val="clear" w:color="auto" w:fill="FFFFFF"/>
          <w:lang w:val="en-US" w:eastAsia="zh-CN" w:bidi="ar-SA"/>
        </w:rPr>
        <w:t>第四条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行政执法监督员的</w:t>
      </w:r>
      <w:r>
        <w:rPr>
          <w:rFonts w:hint="eastAsia" w:ascii="方正仿宋_GBK" w:hAnsi="方正仿宋_GBK" w:eastAsia="方正仿宋_GBK" w:cs="方正仿宋_GBK"/>
          <w:color w:val="000000"/>
          <w:sz w:val="32"/>
          <w:szCs w:val="32"/>
          <w:shd w:val="clear" w:color="auto" w:fill="FFFFFF"/>
          <w:lang w:eastAsia="zh-CN"/>
        </w:rPr>
        <w:t>选聘</w:t>
      </w:r>
      <w:r>
        <w:rPr>
          <w:rFonts w:hint="eastAsia" w:ascii="方正仿宋_GBK" w:hAnsi="方正仿宋_GBK" w:eastAsia="方正仿宋_GBK" w:cs="方正仿宋_GBK"/>
          <w:color w:val="000000"/>
          <w:sz w:val="32"/>
          <w:szCs w:val="32"/>
          <w:shd w:val="clear" w:color="auto" w:fill="FFFFFF"/>
        </w:rPr>
        <w:t>可以采取单位推荐、个人自荐、公开选聘等方式</w:t>
      </w:r>
      <w:r>
        <w:rPr>
          <w:rFonts w:hint="eastAsia" w:ascii="方正仿宋_GBK" w:hAnsi="方正仿宋_GBK" w:eastAsia="方正仿宋_GBK" w:cs="方正仿宋_GBK"/>
          <w:color w:val="000000"/>
          <w:sz w:val="32"/>
          <w:szCs w:val="32"/>
          <w:shd w:val="clear" w:color="auto" w:fill="FFFFFF"/>
          <w:lang w:eastAsia="zh-CN"/>
        </w:rPr>
        <w:t>进行</w:t>
      </w:r>
      <w:r>
        <w:rPr>
          <w:rFonts w:hint="eastAsia" w:ascii="方正仿宋_GBK" w:hAnsi="方正仿宋_GBK" w:eastAsia="方正仿宋_GBK" w:cs="方正仿宋_GBK"/>
          <w:color w:val="000000"/>
          <w:sz w:val="32"/>
          <w:szCs w:val="32"/>
          <w:shd w:val="clear" w:color="auto" w:fill="FFFFFF"/>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lang w:val="en-US" w:eastAsia="zh-CN" w:bidi="ar-SA"/>
        </w:rPr>
        <w:t>第五条</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行政执法监督员的聘期为</w:t>
      </w:r>
      <w:r>
        <w:rPr>
          <w:rFonts w:hint="default" w:ascii="Times New Roman" w:hAnsi="Times New Roman" w:eastAsia="方正仿宋_GBK" w:cs="Times New Roman"/>
          <w:color w:val="000000"/>
          <w:sz w:val="32"/>
          <w:szCs w:val="32"/>
          <w:shd w:val="clear" w:color="auto" w:fill="FFFFFF"/>
          <w:lang w:val="en-US" w:eastAsia="zh-CN"/>
        </w:rPr>
        <w:t>3</w:t>
      </w:r>
      <w:r>
        <w:rPr>
          <w:rFonts w:hint="default" w:ascii="Times New Roman" w:hAnsi="Times New Roman" w:eastAsia="方正仿宋_GBK" w:cs="Times New Roman"/>
          <w:color w:val="000000"/>
          <w:sz w:val="32"/>
          <w:szCs w:val="32"/>
          <w:shd w:val="clear" w:color="auto" w:fill="FFFFFF"/>
        </w:rPr>
        <w:t>年</w:t>
      </w:r>
      <w:r>
        <w:rPr>
          <w:rFonts w:hint="default" w:ascii="Times New Roman" w:hAnsi="Times New Roman" w:eastAsia="方正仿宋_GBK" w:cs="Times New Roman"/>
          <w:color w:val="000000"/>
          <w:sz w:val="32"/>
          <w:szCs w:val="32"/>
          <w:shd w:val="clear" w:color="auto" w:fill="FFFFFF"/>
          <w:lang w:eastAsia="zh-CN"/>
        </w:rPr>
        <w:t>，到期后</w:t>
      </w:r>
      <w:r>
        <w:rPr>
          <w:rFonts w:hint="eastAsia" w:ascii="方正仿宋_GBK" w:hAnsi="方正仿宋_GBK" w:eastAsia="方正仿宋_GBK" w:cs="方正仿宋_GBK"/>
          <w:color w:val="000000"/>
          <w:sz w:val="32"/>
          <w:szCs w:val="32"/>
          <w:shd w:val="clear" w:color="auto" w:fill="FFFFFF"/>
          <w:lang w:eastAsia="zh-CN"/>
        </w:rPr>
        <w:t>可以续聘。</w:t>
      </w:r>
      <w:r>
        <w:rPr>
          <w:rFonts w:hint="eastAsia" w:ascii="方正仿宋_GBK" w:hAnsi="方正仿宋_GBK" w:eastAsia="方正仿宋_GBK" w:cs="方正仿宋_GBK"/>
          <w:color w:val="000000"/>
          <w:sz w:val="32"/>
          <w:szCs w:val="32"/>
          <w:shd w:val="clear" w:color="auto" w:fill="FFFFFF"/>
        </w:rPr>
        <w:t>根据监督工作需要和履职情况，</w:t>
      </w:r>
      <w:r>
        <w:rPr>
          <w:rFonts w:hint="eastAsia" w:ascii="方正仿宋_GBK" w:hAnsi="方正仿宋_GBK" w:eastAsia="方正仿宋_GBK" w:cs="方正仿宋_GBK"/>
          <w:color w:val="000000"/>
          <w:sz w:val="32"/>
          <w:szCs w:val="32"/>
          <w:shd w:val="clear" w:color="auto" w:fill="FFFFFF"/>
          <w:lang w:eastAsia="zh-CN"/>
        </w:rPr>
        <w:t>区司法局可以</w:t>
      </w:r>
      <w:r>
        <w:rPr>
          <w:rFonts w:hint="eastAsia" w:ascii="方正仿宋_GBK" w:hAnsi="方正仿宋_GBK" w:eastAsia="方正仿宋_GBK" w:cs="方正仿宋_GBK"/>
          <w:color w:val="000000"/>
          <w:sz w:val="32"/>
          <w:szCs w:val="32"/>
          <w:shd w:val="clear" w:color="auto" w:fill="FFFFFF"/>
        </w:rPr>
        <w:t>对执法监督员进行动态调整。</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bidi="ar-SA"/>
        </w:rPr>
        <w:t>第六条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行政执法监督员应当符合以下条件：</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（一）遵守宪法、法律，拥护党的路线、方针、政策，具有良好的职业操守和道德修养；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（二）</w:t>
      </w:r>
      <w:r>
        <w:rPr>
          <w:rFonts w:hint="eastAsia" w:ascii="方正仿宋_GBK" w:hAnsi="方正仿宋_GBK" w:eastAsia="方正仿宋_GBK" w:cs="方正仿宋_GBK"/>
          <w:color w:val="000000"/>
          <w:sz w:val="32"/>
          <w:szCs w:val="32"/>
          <w:shd w:val="clear" w:color="auto" w:fill="FFFFFF"/>
          <w:lang w:eastAsia="zh-CN"/>
        </w:rPr>
        <w:t>支持</w:t>
      </w:r>
      <w:r>
        <w:rPr>
          <w:rFonts w:hint="eastAsia" w:ascii="方正仿宋_GBK" w:hAnsi="方正仿宋_GBK" w:eastAsia="方正仿宋_GBK" w:cs="方正仿宋_GBK"/>
          <w:color w:val="000000"/>
          <w:sz w:val="32"/>
          <w:szCs w:val="32"/>
          <w:shd w:val="clear" w:color="auto" w:fill="FFFFFF"/>
        </w:rPr>
        <w:t>政府法治建设</w:t>
      </w:r>
      <w:r>
        <w:rPr>
          <w:rFonts w:hint="eastAsia" w:ascii="方正仿宋_GBK" w:hAnsi="方正仿宋_GBK" w:eastAsia="方正仿宋_GBK" w:cs="方正仿宋_GBK"/>
          <w:color w:val="000000"/>
          <w:sz w:val="32"/>
          <w:szCs w:val="32"/>
          <w:shd w:val="clear" w:color="auto" w:fill="FFFFFF"/>
          <w:lang w:eastAsia="zh-CN"/>
        </w:rPr>
        <w:t>，热心行政执法监督工作</w:t>
      </w:r>
      <w:r>
        <w:rPr>
          <w:rFonts w:hint="eastAsia" w:ascii="方正仿宋_GBK" w:hAnsi="方正仿宋_GBK" w:eastAsia="方正仿宋_GBK" w:cs="方正仿宋_GBK"/>
          <w:color w:val="000000"/>
          <w:sz w:val="32"/>
          <w:szCs w:val="32"/>
          <w:shd w:val="clear" w:color="auto" w:fill="FFFFFF"/>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（三）熟悉区情、社情、民情，善于听取群众的意见；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lang w:eastAsia="zh-CN"/>
        </w:rPr>
        <w:t>四</w:t>
      </w:r>
      <w:r>
        <w:rPr>
          <w:rFonts w:hint="eastAsia" w:ascii="方正仿宋_GBK" w:hAnsi="方正仿宋_GBK" w:eastAsia="方正仿宋_GBK" w:cs="方正仿宋_GBK"/>
          <w:color w:val="000000"/>
          <w:sz w:val="32"/>
          <w:szCs w:val="32"/>
          <w:shd w:val="clear" w:color="auto" w:fill="FFFFFF"/>
        </w:rPr>
        <w:t>）身体健康，责任心强，有时间和精力履行监督员职责；</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lang w:eastAsia="zh-CN"/>
        </w:rPr>
        <w:t>五</w:t>
      </w:r>
      <w:r>
        <w:rPr>
          <w:rFonts w:hint="eastAsia" w:ascii="方正仿宋_GBK" w:hAnsi="方正仿宋_GBK" w:eastAsia="方正仿宋_GBK" w:cs="方正仿宋_GBK"/>
          <w:color w:val="000000"/>
          <w:sz w:val="32"/>
          <w:szCs w:val="32"/>
          <w:shd w:val="clear" w:color="auto" w:fill="FFFFFF"/>
        </w:rPr>
        <w:t>）在本</w:t>
      </w:r>
      <w:r>
        <w:rPr>
          <w:rFonts w:hint="eastAsia" w:ascii="方正仿宋_GBK" w:hAnsi="方正仿宋_GBK" w:eastAsia="方正仿宋_GBK" w:cs="方正仿宋_GBK"/>
          <w:color w:val="000000"/>
          <w:sz w:val="32"/>
          <w:szCs w:val="32"/>
          <w:shd w:val="clear" w:color="auto" w:fill="FFFFFF"/>
          <w:lang w:eastAsia="zh-CN"/>
        </w:rPr>
        <w:t>区</w:t>
      </w:r>
      <w:r>
        <w:rPr>
          <w:rFonts w:hint="eastAsia" w:ascii="方正仿宋_GBK" w:hAnsi="方正仿宋_GBK" w:eastAsia="方正仿宋_GBK" w:cs="方正仿宋_GBK"/>
          <w:color w:val="000000"/>
          <w:sz w:val="32"/>
          <w:szCs w:val="32"/>
          <w:shd w:val="clear" w:color="auto" w:fill="FFFFFF"/>
        </w:rPr>
        <w:t>工作或生活，年满</w:t>
      </w:r>
      <w:r>
        <w:rPr>
          <w:rFonts w:hint="eastAsia" w:ascii="方正仿宋_GBK" w:hAnsi="方正仿宋_GBK" w:eastAsia="方正仿宋_GBK" w:cs="方正仿宋_GBK"/>
          <w:color w:val="000000"/>
          <w:sz w:val="32"/>
          <w:szCs w:val="32"/>
          <w:shd w:val="clear" w:color="auto" w:fill="FFFFFF"/>
          <w:lang w:eastAsia="zh-CN"/>
        </w:rPr>
        <w:t>二十五</w:t>
      </w:r>
      <w:r>
        <w:rPr>
          <w:rFonts w:hint="eastAsia" w:ascii="方正仿宋_GBK" w:hAnsi="方正仿宋_GBK" w:eastAsia="方正仿宋_GBK" w:cs="方正仿宋_GBK"/>
          <w:color w:val="000000"/>
          <w:sz w:val="32"/>
          <w:szCs w:val="32"/>
          <w:shd w:val="clear" w:color="auto" w:fill="FFFFFF"/>
        </w:rPr>
        <w:t>周岁、原则上不超过六十周岁；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lang w:eastAsia="zh-CN"/>
        </w:rPr>
        <w:t>六</w:t>
      </w:r>
      <w:r>
        <w:rPr>
          <w:rFonts w:hint="eastAsia" w:ascii="方正仿宋_GBK" w:hAnsi="方正仿宋_GBK" w:eastAsia="方正仿宋_GBK" w:cs="方正仿宋_GBK"/>
          <w:color w:val="000000"/>
          <w:sz w:val="32"/>
          <w:szCs w:val="32"/>
          <w:shd w:val="clear" w:color="auto" w:fill="FFFFFF"/>
        </w:rPr>
        <w:t>）无刑事处罚、党纪处分、严重失信记录；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lang w:eastAsia="zh-CN"/>
        </w:rPr>
        <w:t>七</w:t>
      </w:r>
      <w:r>
        <w:rPr>
          <w:rFonts w:hint="eastAsia" w:ascii="方正仿宋_GBK" w:hAnsi="方正仿宋_GBK" w:eastAsia="方正仿宋_GBK" w:cs="方正仿宋_GBK"/>
          <w:color w:val="000000"/>
          <w:sz w:val="32"/>
          <w:szCs w:val="32"/>
          <w:shd w:val="clear" w:color="auto" w:fill="FFFFFF"/>
        </w:rPr>
        <w:t>）担任行政执法监督员需要的其他条件。</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bidi="ar-SA"/>
        </w:rPr>
        <w:t>第七条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聘任行政执法监督员按照以下程序进行：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（一）</w:t>
      </w:r>
      <w:r>
        <w:rPr>
          <w:rFonts w:hint="eastAsia" w:ascii="方正仿宋_GBK" w:hAnsi="方正仿宋_GBK" w:eastAsia="方正仿宋_GBK" w:cs="方正仿宋_GBK"/>
          <w:color w:val="000000"/>
          <w:sz w:val="32"/>
          <w:szCs w:val="32"/>
          <w:shd w:val="clear" w:color="auto" w:fill="FFFFFF"/>
          <w:lang w:eastAsia="zh-CN"/>
        </w:rPr>
        <w:t>区司法局</w:t>
      </w:r>
      <w:r>
        <w:rPr>
          <w:rFonts w:hint="eastAsia" w:ascii="方正仿宋_GBK" w:hAnsi="方正仿宋_GBK" w:eastAsia="方正仿宋_GBK" w:cs="方正仿宋_GBK"/>
          <w:color w:val="000000"/>
          <w:sz w:val="32"/>
          <w:szCs w:val="32"/>
          <w:shd w:val="clear" w:color="auto" w:fill="FFFFFF"/>
        </w:rPr>
        <w:t>通过向社会发布选聘公告或向特定单位发送邀请函，采用个人自荐、单位推荐等方式确定参与选聘人员范围；</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（二）</w:t>
      </w:r>
      <w:r>
        <w:rPr>
          <w:rFonts w:hint="eastAsia" w:ascii="方正仿宋_GBK" w:hAnsi="方正仿宋_GBK" w:eastAsia="方正仿宋_GBK" w:cs="方正仿宋_GBK"/>
          <w:color w:val="000000"/>
          <w:sz w:val="32"/>
          <w:szCs w:val="32"/>
          <w:shd w:val="clear" w:color="auto" w:fill="FFFFFF"/>
          <w:lang w:eastAsia="zh-CN"/>
        </w:rPr>
        <w:t>区司法局</w:t>
      </w:r>
      <w:r>
        <w:rPr>
          <w:rFonts w:hint="eastAsia" w:ascii="方正仿宋_GBK" w:hAnsi="方正仿宋_GBK" w:eastAsia="方正仿宋_GBK" w:cs="方正仿宋_GBK"/>
          <w:color w:val="000000"/>
          <w:sz w:val="32"/>
          <w:szCs w:val="32"/>
          <w:shd w:val="clear" w:color="auto" w:fill="FFFFFF"/>
        </w:rPr>
        <w:t>对参与选聘人员进行资格审查，择优提出拟聘人选，并向社会公示，公示期不少于</w:t>
      </w:r>
      <w:r>
        <w:rPr>
          <w:rFonts w:hint="eastAsia" w:ascii="方正仿宋_GBK" w:hAnsi="方正仿宋_GBK" w:eastAsia="方正仿宋_GBK" w:cs="方正仿宋_GBK"/>
          <w:color w:val="000000"/>
          <w:sz w:val="32"/>
          <w:szCs w:val="32"/>
          <w:shd w:val="clear" w:color="auto" w:fill="FFFFFF"/>
          <w:lang w:val="en-US" w:eastAsia="zh-CN"/>
        </w:rPr>
        <w:t>5</w:t>
      </w:r>
      <w:r>
        <w:rPr>
          <w:rFonts w:hint="eastAsia" w:ascii="方正仿宋_GBK" w:hAnsi="方正仿宋_GBK" w:eastAsia="方正仿宋_GBK" w:cs="方正仿宋_GBK"/>
          <w:color w:val="000000"/>
          <w:sz w:val="32"/>
          <w:szCs w:val="32"/>
          <w:shd w:val="clear" w:color="auto" w:fill="FFFFFF"/>
        </w:rPr>
        <w:t>个</w:t>
      </w:r>
      <w:r>
        <w:rPr>
          <w:rFonts w:hint="eastAsia" w:ascii="方正仿宋_GBK" w:hAnsi="方正仿宋_GBK" w:eastAsia="方正仿宋_GBK" w:cs="方正仿宋_GBK"/>
          <w:color w:val="000000"/>
          <w:sz w:val="32"/>
          <w:szCs w:val="32"/>
          <w:shd w:val="clear" w:color="auto" w:fill="FFFFFF"/>
          <w:lang w:eastAsia="zh-CN"/>
        </w:rPr>
        <w:t>工作日</w:t>
      </w:r>
      <w:r>
        <w:rPr>
          <w:rFonts w:hint="eastAsia" w:ascii="方正仿宋_GBK" w:hAnsi="方正仿宋_GBK" w:eastAsia="方正仿宋_GBK" w:cs="方正仿宋_GBK"/>
          <w:color w:val="000000"/>
          <w:sz w:val="32"/>
          <w:szCs w:val="32"/>
          <w:shd w:val="clear" w:color="auto" w:fill="FFFFFF"/>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（三）对公示期满无异议的人员，由</w:t>
      </w:r>
      <w:r>
        <w:rPr>
          <w:rFonts w:hint="eastAsia" w:ascii="方正仿宋_GBK" w:hAnsi="方正仿宋_GBK" w:eastAsia="方正仿宋_GBK" w:cs="方正仿宋_GBK"/>
          <w:color w:val="000000"/>
          <w:sz w:val="32"/>
          <w:szCs w:val="32"/>
          <w:shd w:val="clear" w:color="auto" w:fill="FFFFFF"/>
          <w:lang w:eastAsia="zh-CN"/>
        </w:rPr>
        <w:t>区司法局</w:t>
      </w:r>
      <w:r>
        <w:rPr>
          <w:rFonts w:hint="eastAsia" w:ascii="方正仿宋_GBK" w:hAnsi="方正仿宋_GBK" w:eastAsia="方正仿宋_GBK" w:cs="方正仿宋_GBK"/>
          <w:color w:val="000000"/>
          <w:sz w:val="32"/>
          <w:szCs w:val="32"/>
          <w:shd w:val="clear" w:color="auto" w:fill="FFFFFF"/>
        </w:rPr>
        <w:t>聘任，颁发聘书</w:t>
      </w:r>
      <w:r>
        <w:rPr>
          <w:rFonts w:hint="eastAsia" w:ascii="方正仿宋_GBK" w:hAnsi="方正仿宋_GBK" w:eastAsia="方正仿宋_GBK" w:cs="方正仿宋_GBK"/>
          <w:color w:val="000000"/>
          <w:sz w:val="32"/>
          <w:szCs w:val="32"/>
          <w:shd w:val="clear" w:color="auto" w:fill="FFFFFF"/>
          <w:lang w:eastAsia="zh-CN"/>
        </w:rPr>
        <w:t>和《北碚区行政执法监督员证》。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lang w:eastAsia="zh-CN"/>
        </w:rPr>
        <w:t>参与选聘</w:t>
      </w:r>
      <w:r>
        <w:rPr>
          <w:rFonts w:hint="eastAsia" w:ascii="方正仿宋_GBK" w:hAnsi="方正仿宋_GBK" w:eastAsia="方正仿宋_GBK" w:cs="方正仿宋_GBK"/>
          <w:color w:val="000000"/>
          <w:sz w:val="32"/>
          <w:szCs w:val="32"/>
          <w:shd w:val="clear" w:color="auto" w:fill="FFFFFF"/>
        </w:rPr>
        <w:t>人员应当如实向</w:t>
      </w:r>
      <w:r>
        <w:rPr>
          <w:rFonts w:hint="eastAsia" w:ascii="方正仿宋_GBK" w:hAnsi="方正仿宋_GBK" w:eastAsia="方正仿宋_GBK" w:cs="方正仿宋_GBK"/>
          <w:color w:val="000000"/>
          <w:sz w:val="32"/>
          <w:szCs w:val="32"/>
          <w:shd w:val="clear" w:color="auto" w:fill="FFFFFF"/>
          <w:lang w:eastAsia="zh-CN"/>
        </w:rPr>
        <w:t>区司法局</w:t>
      </w:r>
      <w:r>
        <w:rPr>
          <w:rFonts w:hint="eastAsia" w:ascii="方正仿宋_GBK" w:hAnsi="方正仿宋_GBK" w:eastAsia="方正仿宋_GBK" w:cs="方正仿宋_GBK"/>
          <w:color w:val="000000"/>
          <w:sz w:val="32"/>
          <w:szCs w:val="32"/>
          <w:shd w:val="clear" w:color="auto" w:fill="FFFFFF"/>
        </w:rPr>
        <w:t>提交有关材料和反映情况，并对真实性负责。</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kern w:val="0"/>
          <w:sz w:val="32"/>
          <w:szCs w:val="32"/>
          <w:shd w:val="clear" w:color="auto" w:fill="FFFFFF"/>
          <w:lang w:val="en-US" w:eastAsia="zh-CN" w:bidi="ar-SA"/>
        </w:rPr>
        <w:t>第八条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行政执法监督员依法履行下列职责：</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（一）参与法治政府建设重大问题调查研究；</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（二）监督全区行政执法机构及其行政执法人员依法履行工作职责，</w:t>
      </w:r>
      <w:r>
        <w:rPr>
          <w:rFonts w:hint="eastAsia" w:ascii="方正仿宋_GBK" w:hAnsi="方正仿宋_GBK" w:eastAsia="方正仿宋_GBK" w:cs="方正仿宋_GBK"/>
          <w:color w:val="000000"/>
          <w:sz w:val="32"/>
          <w:szCs w:val="32"/>
          <w:shd w:val="clear" w:color="auto" w:fill="FFFFFF"/>
          <w:lang w:eastAsia="zh-CN"/>
        </w:rPr>
        <w:t>推进</w:t>
      </w:r>
      <w:r>
        <w:rPr>
          <w:rFonts w:hint="eastAsia" w:ascii="方正仿宋_GBK" w:hAnsi="方正仿宋_GBK" w:eastAsia="方正仿宋_GBK" w:cs="方正仿宋_GBK"/>
          <w:color w:val="000000"/>
          <w:sz w:val="32"/>
          <w:szCs w:val="32"/>
          <w:shd w:val="clear" w:color="auto" w:fill="FFFFFF"/>
        </w:rPr>
        <w:t>严格规范公正文明执法；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（三）对行政执法、行政执法监督工作提出意见建议;</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（四）反映、传递社会各界对行政执法机构及其行政执法人员的意见建议；</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lang w:eastAsia="zh-CN"/>
        </w:rPr>
        <w:t>五</w:t>
      </w:r>
      <w:r>
        <w:rPr>
          <w:rFonts w:hint="eastAsia" w:ascii="方正仿宋_GBK" w:hAnsi="方正仿宋_GBK" w:eastAsia="方正仿宋_GBK" w:cs="方正仿宋_GBK"/>
          <w:color w:val="000000"/>
          <w:sz w:val="32"/>
          <w:szCs w:val="32"/>
          <w:shd w:val="clear" w:color="auto" w:fill="FFFFFF"/>
        </w:rPr>
        <w:t>）参加</w:t>
      </w:r>
      <w:r>
        <w:rPr>
          <w:rFonts w:hint="eastAsia" w:ascii="方正仿宋_GBK" w:hAnsi="方正仿宋_GBK" w:eastAsia="方正仿宋_GBK" w:cs="方正仿宋_GBK"/>
          <w:color w:val="000000"/>
          <w:sz w:val="32"/>
          <w:szCs w:val="32"/>
          <w:shd w:val="clear" w:color="auto" w:fill="FFFFFF"/>
          <w:lang w:eastAsia="zh-CN"/>
        </w:rPr>
        <w:t>区司法局及行政执法机构</w:t>
      </w:r>
      <w:r>
        <w:rPr>
          <w:rFonts w:hint="eastAsia" w:ascii="方正仿宋_GBK" w:hAnsi="方正仿宋_GBK" w:eastAsia="方正仿宋_GBK" w:cs="方正仿宋_GBK"/>
          <w:color w:val="000000"/>
          <w:sz w:val="32"/>
          <w:szCs w:val="32"/>
          <w:shd w:val="clear" w:color="auto" w:fill="FFFFFF"/>
        </w:rPr>
        <w:t>组织的行政执法监督检查、行政执法案件评查、规范性文件审查、行政执法专题调查评估</w:t>
      </w:r>
      <w:r>
        <w:rPr>
          <w:rFonts w:hint="eastAsia" w:ascii="方正仿宋_GBK" w:hAnsi="方正仿宋_GBK" w:eastAsia="方正仿宋_GBK" w:cs="方正仿宋_GBK"/>
          <w:color w:val="000000"/>
          <w:sz w:val="32"/>
          <w:szCs w:val="32"/>
          <w:shd w:val="clear" w:color="auto" w:fill="FFFFFF"/>
          <w:lang w:eastAsia="zh-CN"/>
        </w:rPr>
        <w:t>、行政执法争议协调、行政执法业务培训</w:t>
      </w:r>
      <w:r>
        <w:rPr>
          <w:rFonts w:hint="eastAsia" w:ascii="方正仿宋_GBK" w:hAnsi="方正仿宋_GBK" w:eastAsia="方正仿宋_GBK" w:cs="方正仿宋_GBK"/>
          <w:color w:val="000000"/>
          <w:sz w:val="32"/>
          <w:szCs w:val="32"/>
          <w:shd w:val="clear" w:color="auto" w:fill="FFFFFF"/>
        </w:rPr>
        <w:t>等活动</w:t>
      </w:r>
      <w:r>
        <w:rPr>
          <w:rFonts w:hint="eastAsia" w:ascii="方正仿宋_GBK" w:hAnsi="方正仿宋_GBK" w:eastAsia="方正仿宋_GBK" w:cs="方正仿宋_GBK"/>
          <w:color w:val="000000"/>
          <w:sz w:val="32"/>
          <w:szCs w:val="32"/>
          <w:shd w:val="clear" w:color="auto" w:fill="FFFFFF"/>
          <w:lang w:eastAsia="zh-CN"/>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lang w:eastAsia="zh-CN"/>
        </w:rPr>
        <w:t>六</w:t>
      </w:r>
      <w:r>
        <w:rPr>
          <w:rFonts w:hint="eastAsia" w:ascii="方正仿宋_GBK" w:hAnsi="方正仿宋_GBK" w:eastAsia="方正仿宋_GBK" w:cs="方正仿宋_GBK"/>
          <w:color w:val="000000"/>
          <w:sz w:val="32"/>
          <w:szCs w:val="32"/>
          <w:shd w:val="clear" w:color="auto" w:fill="FFFFFF"/>
        </w:rPr>
        <w:t>）区政府</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区司法局</w:t>
      </w:r>
      <w:r>
        <w:rPr>
          <w:rFonts w:hint="eastAsia" w:ascii="方正仿宋_GBK" w:hAnsi="方正仿宋_GBK" w:eastAsia="方正仿宋_GBK" w:cs="方正仿宋_GBK"/>
          <w:color w:val="000000"/>
          <w:sz w:val="32"/>
          <w:szCs w:val="32"/>
          <w:shd w:val="clear" w:color="auto" w:fill="FFFFFF"/>
          <w:lang w:eastAsia="zh-CN"/>
        </w:rPr>
        <w:t>及行政执法机构</w:t>
      </w:r>
      <w:r>
        <w:rPr>
          <w:rFonts w:hint="eastAsia" w:ascii="方正仿宋_GBK" w:hAnsi="方正仿宋_GBK" w:eastAsia="方正仿宋_GBK" w:cs="方正仿宋_GBK"/>
          <w:color w:val="000000"/>
          <w:sz w:val="32"/>
          <w:szCs w:val="32"/>
          <w:shd w:val="clear" w:color="auto" w:fill="FFFFFF"/>
        </w:rPr>
        <w:t>委托的其他行政执法监督工作。</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kern w:val="0"/>
          <w:sz w:val="32"/>
          <w:szCs w:val="32"/>
          <w:shd w:val="clear" w:color="auto" w:fill="FFFFFF"/>
          <w:lang w:val="en-US" w:eastAsia="zh-CN" w:bidi="ar-SA"/>
        </w:rPr>
        <w:t>第九条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行政执法监督员可以行使下列权力：</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（一）对行政</w:t>
      </w:r>
      <w:r>
        <w:rPr>
          <w:rFonts w:hint="eastAsia" w:ascii="方正仿宋_GBK" w:hAnsi="方正仿宋_GBK" w:eastAsia="方正仿宋_GBK" w:cs="方正仿宋_GBK"/>
          <w:color w:val="000000"/>
          <w:sz w:val="32"/>
          <w:szCs w:val="32"/>
          <w:shd w:val="clear" w:color="auto" w:fill="FFFFFF"/>
          <w:lang w:eastAsia="zh-CN"/>
        </w:rPr>
        <w:t>执法机构</w:t>
      </w:r>
      <w:r>
        <w:rPr>
          <w:rFonts w:hint="eastAsia" w:ascii="方正仿宋_GBK" w:hAnsi="方正仿宋_GBK" w:eastAsia="方正仿宋_GBK" w:cs="方正仿宋_GBK"/>
          <w:color w:val="000000"/>
          <w:sz w:val="32"/>
          <w:szCs w:val="32"/>
          <w:shd w:val="clear" w:color="auto" w:fill="FFFFFF"/>
        </w:rPr>
        <w:t>及其工作人员开展行政执法工作情况进行询问；</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（二）对行政执法中存在的违法、不当行为提出纠正意见；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（三）根据工作需要查阅有关文件和资料；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rPr>
        <w:t>（四）调查了解行政执法有关问题的办理情况；</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rPr>
        <w:t>（五）查询有关执法文书、材料，获得有关的执法资料；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rPr>
        <w:t>（六）有权向</w:t>
      </w:r>
      <w:r>
        <w:rPr>
          <w:rFonts w:hint="eastAsia" w:ascii="方正仿宋_GBK" w:hAnsi="方正仿宋_GBK" w:eastAsia="方正仿宋_GBK" w:cs="方正仿宋_GBK"/>
          <w:color w:val="000000"/>
          <w:sz w:val="32"/>
          <w:szCs w:val="32"/>
          <w:shd w:val="clear" w:color="auto" w:fill="FFFFFF"/>
          <w:lang w:eastAsia="zh-CN"/>
        </w:rPr>
        <w:t>执法监督机构</w:t>
      </w:r>
      <w:r>
        <w:rPr>
          <w:rFonts w:hint="eastAsia" w:ascii="方正仿宋_GBK" w:hAnsi="方正仿宋_GBK" w:eastAsia="方正仿宋_GBK" w:cs="方正仿宋_GBK"/>
          <w:color w:val="000000"/>
          <w:sz w:val="32"/>
          <w:szCs w:val="32"/>
          <w:shd w:val="clear" w:color="auto" w:fill="FFFFFF"/>
        </w:rPr>
        <w:t>反映行政执法的有关情况；</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color w:val="000000"/>
          <w:sz w:val="32"/>
          <w:szCs w:val="32"/>
          <w:shd w:val="clear" w:color="auto" w:fill="FFFFFF"/>
        </w:rPr>
        <w:t>（七）参加行政执法监督理论和业务知识的学习。</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黑体_GBK" w:hAnsi="方正黑体_GBK" w:eastAsia="方正黑体_GBK" w:cs="方正黑体_GBK"/>
          <w:color w:val="000000"/>
          <w:kern w:val="0"/>
          <w:sz w:val="32"/>
          <w:szCs w:val="32"/>
          <w:shd w:val="clear" w:color="auto" w:fill="FFFFFF"/>
          <w:lang w:val="en-US" w:eastAsia="zh-CN" w:bidi="ar-SA"/>
        </w:rPr>
        <w:t>第十条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行政执法监督员</w:t>
      </w:r>
      <w:r>
        <w:rPr>
          <w:rFonts w:hint="eastAsia" w:ascii="方正仿宋_GBK" w:hAnsi="方正仿宋_GBK" w:eastAsia="方正仿宋_GBK" w:cs="方正仿宋_GBK"/>
          <w:color w:val="000000"/>
          <w:sz w:val="32"/>
          <w:szCs w:val="32"/>
          <w:shd w:val="clear" w:color="auto" w:fill="FFFFFF"/>
          <w:lang w:eastAsia="zh-CN"/>
        </w:rPr>
        <w:t>应当履行下列义务：</w:t>
      </w:r>
    </w:p>
    <w:p>
      <w:pPr>
        <w:pStyle w:val="9"/>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rPr>
        <w:t>注重调查研究，实事求是；</w:t>
      </w:r>
    </w:p>
    <w:p>
      <w:pPr>
        <w:pStyle w:val="9"/>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rPr>
        <w:t>保护公民、法人和其他组织的合法权益；</w:t>
      </w:r>
    </w:p>
    <w:p>
      <w:pPr>
        <w:pStyle w:val="9"/>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rPr>
        <w:t>认真履行工作职责，遵纪守法</w:t>
      </w:r>
      <w:r>
        <w:rPr>
          <w:rFonts w:hint="eastAsia" w:ascii="方正仿宋_GBK" w:hAnsi="方正仿宋_GBK" w:eastAsia="方正仿宋_GBK" w:cs="方正仿宋_GBK"/>
          <w:color w:val="000000"/>
          <w:sz w:val="32"/>
          <w:szCs w:val="32"/>
          <w:shd w:val="clear" w:color="auto" w:fill="FFFFFF"/>
          <w:lang w:val="en-US" w:eastAsia="zh-CN"/>
        </w:rPr>
        <w:t>；</w:t>
      </w:r>
    </w:p>
    <w:p>
      <w:pPr>
        <w:pStyle w:val="9"/>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lang w:eastAsia="zh-CN"/>
        </w:rPr>
        <w:t>法律、法规、规章规定的其他义务。</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right="0" w:rightChars="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bidi="ar-SA"/>
        </w:rPr>
        <w:t>第十一条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行政执法监督员</w:t>
      </w:r>
      <w:r>
        <w:rPr>
          <w:rFonts w:hint="eastAsia" w:ascii="方正仿宋_GBK" w:hAnsi="方正仿宋_GBK" w:eastAsia="方正仿宋_GBK" w:cs="方正仿宋_GBK"/>
          <w:color w:val="000000"/>
          <w:sz w:val="32"/>
          <w:szCs w:val="32"/>
          <w:shd w:val="clear" w:color="auto" w:fill="FFFFFF"/>
          <w:lang w:eastAsia="zh-CN"/>
        </w:rPr>
        <w:t>应当</w:t>
      </w:r>
      <w:r>
        <w:rPr>
          <w:rFonts w:hint="eastAsia" w:ascii="方正仿宋_GBK" w:hAnsi="方正仿宋_GBK" w:eastAsia="方正仿宋_GBK" w:cs="方正仿宋_GBK"/>
          <w:color w:val="000000"/>
          <w:sz w:val="32"/>
          <w:szCs w:val="32"/>
          <w:shd w:val="clear" w:color="auto" w:fill="FFFFFF"/>
        </w:rPr>
        <w:t>遵守以下纪律：</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right="0" w:rightChars="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（一）不得以权谋私或妨碍行政执法</w:t>
      </w:r>
      <w:r>
        <w:rPr>
          <w:rFonts w:hint="eastAsia" w:ascii="方正仿宋_GBK" w:hAnsi="方正仿宋_GBK" w:eastAsia="方正仿宋_GBK" w:cs="方正仿宋_GBK"/>
          <w:color w:val="000000"/>
          <w:sz w:val="32"/>
          <w:szCs w:val="32"/>
          <w:shd w:val="clear" w:color="auto" w:fill="FFFFFF"/>
          <w:lang w:eastAsia="zh-CN"/>
        </w:rPr>
        <w:t>机构</w:t>
      </w:r>
      <w:r>
        <w:rPr>
          <w:rFonts w:hint="eastAsia" w:ascii="方正仿宋_GBK" w:hAnsi="方正仿宋_GBK" w:eastAsia="方正仿宋_GBK" w:cs="方正仿宋_GBK"/>
          <w:color w:val="000000"/>
          <w:sz w:val="32"/>
          <w:szCs w:val="32"/>
          <w:shd w:val="clear" w:color="auto" w:fill="FFFFFF"/>
        </w:rPr>
        <w:t>及其行政执法人员实施正常的行政执法等公务活动，不得损害行政管理相对人的合法权益；</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right="0" w:rightChars="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（二）不得泄露在履职过程中获知的国家秘密、工作秘密、商业秘密和个人隐私；</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right="0" w:rightChars="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（三）不得滥用职权，不得以行政执法监督员的名义</w:t>
      </w:r>
      <w:r>
        <w:rPr>
          <w:rFonts w:hint="eastAsia" w:ascii="方正仿宋_GBK" w:hAnsi="方正仿宋_GBK" w:eastAsia="方正仿宋_GBK" w:cs="方正仿宋_GBK"/>
          <w:color w:val="000000"/>
          <w:sz w:val="32"/>
          <w:szCs w:val="32"/>
          <w:shd w:val="clear" w:color="auto" w:fill="FFFFFF"/>
          <w:lang w:eastAsia="zh-CN"/>
        </w:rPr>
        <w:t>从事</w:t>
      </w:r>
      <w:r>
        <w:rPr>
          <w:rFonts w:hint="eastAsia" w:ascii="方正仿宋_GBK" w:hAnsi="方正仿宋_GBK" w:eastAsia="方正仿宋_GBK" w:cs="方正仿宋_GBK"/>
          <w:color w:val="000000"/>
          <w:sz w:val="32"/>
          <w:szCs w:val="32"/>
          <w:shd w:val="clear" w:color="auto" w:fill="FFFFFF"/>
        </w:rPr>
        <w:t>与履行职责无关的活动；</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right="0" w:rightChars="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（四）妥善保管行政执法监督员聘书和证件，不得转借或者另作他用。</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bidi="ar-SA"/>
        </w:rPr>
        <w:t>第十二条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lang w:eastAsia="zh-CN"/>
        </w:rPr>
        <w:t>区司法局负责</w:t>
      </w:r>
      <w:r>
        <w:rPr>
          <w:rFonts w:hint="eastAsia" w:ascii="方正仿宋_GBK" w:hAnsi="方正仿宋_GBK" w:eastAsia="方正仿宋_GBK" w:cs="方正仿宋_GBK"/>
          <w:color w:val="000000"/>
          <w:sz w:val="32"/>
          <w:szCs w:val="32"/>
          <w:shd w:val="clear" w:color="auto" w:fill="FFFFFF"/>
        </w:rPr>
        <w:t>行政执法监督员的聘请、日常</w:t>
      </w:r>
      <w:r>
        <w:rPr>
          <w:rFonts w:hint="eastAsia" w:ascii="方正仿宋_GBK" w:hAnsi="方正仿宋_GBK" w:eastAsia="方正仿宋_GBK" w:cs="方正仿宋_GBK"/>
          <w:color w:val="000000"/>
          <w:sz w:val="32"/>
          <w:szCs w:val="32"/>
          <w:shd w:val="clear" w:color="auto" w:fill="FFFFFF"/>
          <w:lang w:eastAsia="zh-CN"/>
        </w:rPr>
        <w:t>联络</w:t>
      </w:r>
      <w:r>
        <w:rPr>
          <w:rFonts w:hint="eastAsia" w:ascii="方正仿宋_GBK" w:hAnsi="方正仿宋_GBK" w:eastAsia="方正仿宋_GBK" w:cs="方正仿宋_GBK"/>
          <w:color w:val="000000"/>
          <w:sz w:val="32"/>
          <w:szCs w:val="32"/>
          <w:shd w:val="clear" w:color="auto" w:fill="FFFFFF"/>
        </w:rPr>
        <w:t>和管理工作</w:t>
      </w:r>
      <w:r>
        <w:rPr>
          <w:rFonts w:hint="eastAsia" w:ascii="方正仿宋_GBK" w:hAnsi="方正仿宋_GBK" w:eastAsia="方正仿宋_GBK" w:cs="方正仿宋_GBK"/>
          <w:color w:val="000000"/>
          <w:sz w:val="32"/>
          <w:szCs w:val="32"/>
          <w:shd w:val="clear" w:color="auto" w:fill="FFFFFF"/>
          <w:lang w:eastAsia="zh-CN"/>
        </w:rPr>
        <w:t>。具体负责以下工作</w:t>
      </w:r>
      <w:r>
        <w:rPr>
          <w:rFonts w:hint="eastAsia" w:ascii="方正仿宋_GBK" w:hAnsi="方正仿宋_GBK" w:eastAsia="方正仿宋_GBK" w:cs="方正仿宋_GBK"/>
          <w:color w:val="000000"/>
          <w:sz w:val="32"/>
          <w:szCs w:val="32"/>
          <w:shd w:val="clear" w:color="auto" w:fill="FFFFFF"/>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rPr>
        <w:t>（一）承担聘请执法监督员的具体事务</w:t>
      </w:r>
      <w:r>
        <w:rPr>
          <w:rFonts w:hint="eastAsia" w:ascii="方正仿宋_GBK" w:hAnsi="方正仿宋_GBK" w:eastAsia="方正仿宋_GBK" w:cs="方正仿宋_GBK"/>
          <w:color w:val="000000"/>
          <w:sz w:val="32"/>
          <w:szCs w:val="32"/>
          <w:shd w:val="clear" w:color="auto" w:fill="FFFFFF"/>
          <w:lang w:eastAsia="zh-CN"/>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（二）组织召开行政执法监督员会议，总结交流监督工作情况，探讨研究行政执法监督工作成果，征询加强行政执法监督工作的意见和建议，开展监督业务培训等；</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（三）组织行政执法监督员参加行政执法监督活动；</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（四）综合评价行政执法监督员履职情况；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（五）与行政执法监督员工作有关的其他工作。</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eastAsia="方正仿宋_GBK" w:cs="方正仿宋_GBK"/>
          <w:color w:val="000000"/>
          <w:kern w:val="0"/>
          <w:sz w:val="32"/>
          <w:szCs w:val="32"/>
          <w:lang w:bidi="ar"/>
        </w:rPr>
      </w:pPr>
      <w:r>
        <w:rPr>
          <w:rFonts w:hint="eastAsia" w:ascii="方正黑体_GBK" w:hAnsi="方正黑体_GBK" w:eastAsia="方正黑体_GBK" w:cs="方正黑体_GBK"/>
          <w:color w:val="000000"/>
          <w:kern w:val="0"/>
          <w:sz w:val="32"/>
          <w:szCs w:val="32"/>
          <w:shd w:val="clear" w:color="auto" w:fill="FFFFFF"/>
          <w:lang w:val="en-US" w:eastAsia="zh-CN" w:bidi="ar-SA"/>
        </w:rPr>
        <w:t>第十三条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行政执法监督员履行监督职责</w:t>
      </w:r>
      <w:r>
        <w:rPr>
          <w:rFonts w:hint="eastAsia" w:ascii="方正仿宋_GBK" w:hAnsi="方正仿宋_GBK" w:eastAsia="方正仿宋_GBK" w:cs="方正仿宋_GBK"/>
          <w:color w:val="000000"/>
          <w:sz w:val="32"/>
          <w:szCs w:val="32"/>
          <w:shd w:val="clear" w:color="auto" w:fill="FFFFFF"/>
          <w:lang w:eastAsia="zh-CN"/>
        </w:rPr>
        <w:t>时</w:t>
      </w:r>
      <w:r>
        <w:rPr>
          <w:rFonts w:hint="eastAsia" w:ascii="方正仿宋_GBK" w:hAnsi="方正仿宋_GBK" w:eastAsia="方正仿宋_GBK" w:cs="方正仿宋_GBK"/>
          <w:color w:val="000000"/>
          <w:sz w:val="32"/>
          <w:szCs w:val="32"/>
          <w:shd w:val="clear" w:color="auto" w:fill="FFFFFF"/>
        </w:rPr>
        <w:t>应当出示《</w:t>
      </w:r>
      <w:r>
        <w:rPr>
          <w:rFonts w:hint="eastAsia" w:ascii="方正仿宋_GBK" w:hAnsi="方正仿宋_GBK" w:eastAsia="方正仿宋_GBK" w:cs="方正仿宋_GBK"/>
          <w:color w:val="000000"/>
          <w:sz w:val="32"/>
          <w:szCs w:val="32"/>
          <w:shd w:val="clear" w:color="auto" w:fill="FFFFFF"/>
          <w:lang w:eastAsia="zh-CN"/>
        </w:rPr>
        <w:t>北碚区</w:t>
      </w:r>
      <w:r>
        <w:rPr>
          <w:rFonts w:hint="eastAsia" w:ascii="方正仿宋_GBK" w:hAnsi="方正仿宋_GBK" w:eastAsia="方正仿宋_GBK" w:cs="方正仿宋_GBK"/>
          <w:color w:val="000000"/>
          <w:sz w:val="32"/>
          <w:szCs w:val="32"/>
          <w:shd w:val="clear" w:color="auto" w:fill="FFFFFF"/>
        </w:rPr>
        <w:t>行政执法监督员证》。对发现的行政机关执法中的问题，行政执法监督员</w:t>
      </w:r>
      <w:r>
        <w:rPr>
          <w:rFonts w:hint="eastAsia" w:eastAsia="方正仿宋_GBK" w:cs="方正仿宋_GBK"/>
          <w:color w:val="000000"/>
          <w:kern w:val="0"/>
          <w:sz w:val="32"/>
          <w:szCs w:val="32"/>
          <w:lang w:bidi="ar"/>
        </w:rPr>
        <w:t>可以向行政执法机构提出，也可以个人名义出具行政执法监督员监督意见书，提请区司法局进行行政执法监督。</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eastAsia="方正仿宋_GBK" w:cs="方正仿宋_GBK"/>
          <w:color w:val="000000"/>
          <w:kern w:val="0"/>
          <w:sz w:val="32"/>
          <w:szCs w:val="32"/>
          <w:lang w:bidi="ar"/>
        </w:rPr>
      </w:pPr>
      <w:r>
        <w:rPr>
          <w:rFonts w:hint="eastAsia" w:ascii="方正黑体_GBK" w:hAnsi="方正黑体_GBK" w:eastAsia="方正黑体_GBK" w:cs="方正黑体_GBK"/>
          <w:color w:val="000000"/>
          <w:kern w:val="0"/>
          <w:sz w:val="32"/>
          <w:szCs w:val="32"/>
          <w:shd w:val="clear" w:color="auto" w:fill="FFFFFF"/>
          <w:lang w:val="en-US" w:eastAsia="zh-CN" w:bidi="ar-SA"/>
        </w:rPr>
        <w:t xml:space="preserve">第十四条 </w:t>
      </w:r>
      <w:r>
        <w:rPr>
          <w:rFonts w:hint="eastAsia" w:eastAsia="方正仿宋_GBK" w:cs="方正仿宋_GBK"/>
          <w:color w:val="000000"/>
          <w:kern w:val="0"/>
          <w:sz w:val="32"/>
          <w:szCs w:val="32"/>
          <w:lang w:eastAsia="zh-CN" w:bidi="ar"/>
        </w:rPr>
        <w:t>行政执法</w:t>
      </w:r>
      <w:r>
        <w:rPr>
          <w:rFonts w:hint="eastAsia" w:eastAsia="方正仿宋_GBK" w:cs="方正仿宋_GBK"/>
          <w:color w:val="000000"/>
          <w:kern w:val="0"/>
          <w:sz w:val="32"/>
          <w:szCs w:val="32"/>
          <w:lang w:bidi="ar"/>
        </w:rPr>
        <w:t>监督员提出的监督意见，行政执法机构应当进行调查、分析、研判，并将是否采纳的情况向社会监督员反馈。合理的意见建议应当采纳，不予采纳的，应当向社会监督员阐明原因。</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eastAsia="方正仿宋_GBK" w:cs="方正仿宋_GBK"/>
          <w:color w:val="000000"/>
          <w:kern w:val="0"/>
          <w:sz w:val="32"/>
          <w:szCs w:val="32"/>
          <w:lang w:bidi="ar"/>
        </w:rPr>
      </w:pPr>
      <w:r>
        <w:rPr>
          <w:rFonts w:hint="eastAsia" w:ascii="方正黑体_GBK" w:hAnsi="方正黑体_GBK" w:eastAsia="方正黑体_GBK" w:cs="方正黑体_GBK"/>
          <w:color w:val="000000"/>
          <w:kern w:val="0"/>
          <w:sz w:val="32"/>
          <w:szCs w:val="32"/>
          <w:shd w:val="clear" w:color="auto" w:fill="FFFFFF"/>
          <w:lang w:val="en-US" w:eastAsia="zh-CN" w:bidi="ar-SA"/>
        </w:rPr>
        <w:t>第十五条</w:t>
      </w:r>
      <w:r>
        <w:rPr>
          <w:rFonts w:hint="eastAsia" w:eastAsia="方正仿宋_GBK" w:cs="方正仿宋_GBK"/>
          <w:color w:val="000000"/>
          <w:kern w:val="0"/>
          <w:sz w:val="32"/>
          <w:szCs w:val="32"/>
          <w:lang w:bidi="ar"/>
        </w:rPr>
        <w:t xml:space="preserve"> </w:t>
      </w:r>
      <w:r>
        <w:rPr>
          <w:rFonts w:hint="eastAsia" w:eastAsia="方正仿宋_GBK" w:cs="方正仿宋_GBK"/>
          <w:color w:val="000000"/>
          <w:kern w:val="0"/>
          <w:sz w:val="32"/>
          <w:szCs w:val="32"/>
          <w:lang w:eastAsia="zh-CN" w:bidi="ar"/>
        </w:rPr>
        <w:t>行政执法</w:t>
      </w:r>
      <w:r>
        <w:rPr>
          <w:rFonts w:hint="eastAsia" w:eastAsia="方正仿宋_GBK" w:cs="方正仿宋_GBK"/>
          <w:color w:val="000000"/>
          <w:kern w:val="0"/>
          <w:sz w:val="32"/>
          <w:szCs w:val="32"/>
          <w:lang w:bidi="ar"/>
        </w:rPr>
        <w:t>监督员认为行政执法机构不予采纳其监督意见不正确的，可以个人名义出具行政执法监督意见书，提请区司法局进行行政执法监督。</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eastAsia="方正仿宋_GBK" w:cs="方正仿宋_GBK"/>
          <w:color w:val="000000"/>
          <w:kern w:val="0"/>
          <w:sz w:val="32"/>
          <w:szCs w:val="32"/>
          <w:lang w:bidi="ar"/>
        </w:rPr>
      </w:pPr>
      <w:r>
        <w:rPr>
          <w:rFonts w:hint="eastAsia" w:ascii="方正黑体_GBK" w:hAnsi="方正黑体_GBK" w:eastAsia="方正黑体_GBK" w:cs="方正黑体_GBK"/>
          <w:color w:val="000000"/>
          <w:kern w:val="0"/>
          <w:sz w:val="32"/>
          <w:szCs w:val="32"/>
          <w:shd w:val="clear" w:color="auto" w:fill="FFFFFF"/>
          <w:lang w:val="en-US" w:eastAsia="zh-CN" w:bidi="ar-SA"/>
        </w:rPr>
        <w:t>第十六条</w:t>
      </w:r>
      <w:r>
        <w:rPr>
          <w:rFonts w:hint="eastAsia" w:eastAsia="方正仿宋_GBK" w:cs="方正仿宋_GBK"/>
          <w:color w:val="000000"/>
          <w:kern w:val="0"/>
          <w:sz w:val="32"/>
          <w:szCs w:val="32"/>
          <w:lang w:val="en-US" w:eastAsia="zh-CN" w:bidi="ar"/>
        </w:rPr>
        <w:t xml:space="preserve"> </w:t>
      </w:r>
      <w:r>
        <w:rPr>
          <w:rFonts w:hint="eastAsia" w:eastAsia="方正仿宋_GBK" w:cs="方正仿宋_GBK"/>
          <w:color w:val="000000"/>
          <w:kern w:val="0"/>
          <w:sz w:val="32"/>
          <w:szCs w:val="32"/>
          <w:lang w:bidi="ar"/>
        </w:rPr>
        <w:t>区司法局对</w:t>
      </w:r>
      <w:r>
        <w:rPr>
          <w:rFonts w:hint="eastAsia" w:eastAsia="方正仿宋_GBK" w:cs="方正仿宋_GBK"/>
          <w:color w:val="000000"/>
          <w:kern w:val="0"/>
          <w:sz w:val="32"/>
          <w:szCs w:val="32"/>
          <w:lang w:eastAsia="zh-CN" w:bidi="ar"/>
        </w:rPr>
        <w:t>行政执法</w:t>
      </w:r>
      <w:r>
        <w:rPr>
          <w:rFonts w:hint="eastAsia" w:eastAsia="方正仿宋_GBK" w:cs="方正仿宋_GBK"/>
          <w:color w:val="000000"/>
          <w:kern w:val="0"/>
          <w:sz w:val="32"/>
          <w:szCs w:val="32"/>
          <w:lang w:bidi="ar"/>
        </w:rPr>
        <w:t>监督员的监督意见，应当进行审查。经审查，认为需要进一步调查的，可根据实际情况适时组织开展专项行政执法监督检查，或者对被监督事项进行调查。对不履行或者不正确履行法定职责的，责令纠正，造成严重后果的，建议监察机关依法追究有关责任人的行政责任；认为监督意见不能成立的，应当向社会监督员说明理由。</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eastAsia="方正仿宋_GBK" w:cs="方正仿宋_GBK"/>
          <w:color w:val="000000"/>
          <w:kern w:val="0"/>
          <w:sz w:val="32"/>
          <w:szCs w:val="32"/>
          <w:lang w:bidi="ar"/>
        </w:rPr>
      </w:pPr>
      <w:r>
        <w:rPr>
          <w:rFonts w:hint="eastAsia" w:ascii="方正黑体_GBK" w:hAnsi="方正黑体_GBK" w:eastAsia="方正黑体_GBK" w:cs="方正黑体_GBK"/>
          <w:color w:val="000000"/>
          <w:kern w:val="0"/>
          <w:sz w:val="32"/>
          <w:szCs w:val="32"/>
          <w:lang w:bidi="ar"/>
        </w:rPr>
        <w:t>第十</w:t>
      </w:r>
      <w:r>
        <w:rPr>
          <w:rFonts w:hint="eastAsia" w:ascii="方正黑体_GBK" w:hAnsi="方正黑体_GBK" w:eastAsia="方正黑体_GBK" w:cs="方正黑体_GBK"/>
          <w:color w:val="000000"/>
          <w:kern w:val="0"/>
          <w:sz w:val="32"/>
          <w:szCs w:val="32"/>
          <w:lang w:eastAsia="zh-CN" w:bidi="ar"/>
        </w:rPr>
        <w:t>七</w:t>
      </w:r>
      <w:r>
        <w:rPr>
          <w:rFonts w:hint="eastAsia" w:ascii="方正黑体_GBK" w:hAnsi="方正黑体_GBK" w:eastAsia="方正黑体_GBK" w:cs="方正黑体_GBK"/>
          <w:color w:val="000000"/>
          <w:kern w:val="0"/>
          <w:sz w:val="32"/>
          <w:szCs w:val="32"/>
          <w:lang w:bidi="ar"/>
        </w:rPr>
        <w:t>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eastAsia="方正仿宋_GBK" w:cs="方正仿宋_GBK"/>
          <w:color w:val="000000"/>
          <w:kern w:val="0"/>
          <w:sz w:val="32"/>
          <w:szCs w:val="32"/>
          <w:lang w:bidi="ar"/>
        </w:rPr>
        <w:t>行政执法监督员在聘任期内有下列情形之一的，</w:t>
      </w:r>
      <w:r>
        <w:rPr>
          <w:rFonts w:hint="eastAsia" w:eastAsia="方正仿宋_GBK" w:cs="方正仿宋_GBK"/>
          <w:color w:val="000000"/>
          <w:kern w:val="0"/>
          <w:sz w:val="32"/>
          <w:szCs w:val="32"/>
          <w:lang w:eastAsia="zh-CN" w:bidi="ar"/>
        </w:rPr>
        <w:t>应当</w:t>
      </w:r>
      <w:r>
        <w:rPr>
          <w:rFonts w:hint="eastAsia" w:eastAsia="方正仿宋_GBK" w:cs="方正仿宋_GBK"/>
          <w:color w:val="000000"/>
          <w:kern w:val="0"/>
          <w:sz w:val="32"/>
          <w:szCs w:val="32"/>
          <w:lang w:bidi="ar"/>
        </w:rPr>
        <w:t>予以解聘：</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eastAsia="方正仿宋_GBK" w:cs="方正仿宋_GBK"/>
          <w:color w:val="000000"/>
          <w:kern w:val="0"/>
          <w:sz w:val="32"/>
          <w:szCs w:val="32"/>
          <w:lang w:bidi="ar"/>
        </w:rPr>
      </w:pPr>
      <w:r>
        <w:rPr>
          <w:rFonts w:hint="eastAsia" w:eastAsia="方正仿宋_GBK" w:cs="方正仿宋_GBK"/>
          <w:color w:val="000000"/>
          <w:kern w:val="0"/>
          <w:sz w:val="32"/>
          <w:szCs w:val="32"/>
          <w:lang w:bidi="ar"/>
        </w:rPr>
        <w:t>（一）违反</w:t>
      </w:r>
      <w:r>
        <w:rPr>
          <w:rFonts w:hint="eastAsia" w:eastAsia="方正仿宋_GBK" w:cs="方正仿宋_GBK"/>
          <w:color w:val="000000"/>
          <w:kern w:val="0"/>
          <w:sz w:val="32"/>
          <w:szCs w:val="32"/>
          <w:lang w:eastAsia="zh-CN" w:bidi="ar"/>
        </w:rPr>
        <w:t>规则</w:t>
      </w:r>
      <w:r>
        <w:rPr>
          <w:rFonts w:hint="eastAsia" w:eastAsia="方正仿宋_GBK" w:cs="方正仿宋_GBK"/>
          <w:color w:val="000000"/>
          <w:kern w:val="0"/>
          <w:sz w:val="32"/>
          <w:szCs w:val="32"/>
          <w:lang w:bidi="ar"/>
        </w:rPr>
        <w:t>第</w:t>
      </w:r>
      <w:r>
        <w:rPr>
          <w:rFonts w:hint="eastAsia" w:eastAsia="方正仿宋_GBK" w:cs="方正仿宋_GBK"/>
          <w:color w:val="000000"/>
          <w:kern w:val="0"/>
          <w:sz w:val="32"/>
          <w:szCs w:val="32"/>
          <w:lang w:val="en-US" w:eastAsia="zh-CN" w:bidi="ar"/>
        </w:rPr>
        <w:t>六</w:t>
      </w:r>
      <w:r>
        <w:rPr>
          <w:rFonts w:hint="eastAsia" w:eastAsia="方正仿宋_GBK" w:cs="方正仿宋_GBK"/>
          <w:color w:val="000000"/>
          <w:kern w:val="0"/>
          <w:sz w:val="32"/>
          <w:szCs w:val="32"/>
          <w:lang w:bidi="ar"/>
        </w:rPr>
        <w:t>条任职条件的；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eastAsia="方正仿宋_GBK" w:cs="方正仿宋_GBK"/>
          <w:color w:val="000000"/>
          <w:kern w:val="0"/>
          <w:sz w:val="32"/>
          <w:szCs w:val="32"/>
          <w:lang w:bidi="ar"/>
        </w:rPr>
      </w:pPr>
      <w:r>
        <w:rPr>
          <w:rFonts w:hint="eastAsia" w:eastAsia="方正仿宋_GBK" w:cs="方正仿宋_GBK"/>
          <w:color w:val="000000"/>
          <w:kern w:val="0"/>
          <w:sz w:val="32"/>
          <w:szCs w:val="32"/>
          <w:lang w:bidi="ar"/>
        </w:rPr>
        <w:t>（二）违反本</w:t>
      </w:r>
      <w:r>
        <w:rPr>
          <w:rFonts w:hint="eastAsia" w:eastAsia="方正仿宋_GBK" w:cs="方正仿宋_GBK"/>
          <w:color w:val="000000"/>
          <w:kern w:val="0"/>
          <w:sz w:val="32"/>
          <w:szCs w:val="32"/>
          <w:lang w:eastAsia="zh-CN" w:bidi="ar"/>
        </w:rPr>
        <w:t>规则</w:t>
      </w:r>
      <w:r>
        <w:rPr>
          <w:rFonts w:hint="eastAsia" w:eastAsia="方正仿宋_GBK" w:cs="方正仿宋_GBK"/>
          <w:color w:val="000000"/>
          <w:kern w:val="0"/>
          <w:sz w:val="32"/>
          <w:szCs w:val="32"/>
          <w:lang w:bidi="ar"/>
        </w:rPr>
        <w:t>第十</w:t>
      </w:r>
      <w:r>
        <w:rPr>
          <w:rFonts w:hint="eastAsia" w:eastAsia="方正仿宋_GBK" w:cs="方正仿宋_GBK"/>
          <w:color w:val="000000"/>
          <w:kern w:val="0"/>
          <w:sz w:val="32"/>
          <w:szCs w:val="32"/>
          <w:lang w:val="en-US" w:eastAsia="zh-CN" w:bidi="ar"/>
        </w:rPr>
        <w:t>一</w:t>
      </w:r>
      <w:r>
        <w:rPr>
          <w:rFonts w:hint="eastAsia" w:eastAsia="方正仿宋_GBK" w:cs="方正仿宋_GBK"/>
          <w:color w:val="000000"/>
          <w:kern w:val="0"/>
          <w:sz w:val="32"/>
          <w:szCs w:val="32"/>
          <w:lang w:bidi="ar"/>
        </w:rPr>
        <w:t>条纪律要求的；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eastAsia="方正仿宋_GBK" w:cs="方正仿宋_GBK"/>
          <w:color w:val="000000"/>
          <w:kern w:val="0"/>
          <w:sz w:val="32"/>
          <w:szCs w:val="32"/>
          <w:lang w:bidi="ar"/>
        </w:rPr>
      </w:pPr>
      <w:r>
        <w:rPr>
          <w:rFonts w:hint="eastAsia" w:eastAsia="方正仿宋_GBK" w:cs="方正仿宋_GBK"/>
          <w:color w:val="000000"/>
          <w:kern w:val="0"/>
          <w:sz w:val="32"/>
          <w:szCs w:val="32"/>
          <w:lang w:bidi="ar"/>
        </w:rPr>
        <w:t>（三）无正当理由</w:t>
      </w:r>
      <w:r>
        <w:rPr>
          <w:rFonts w:hint="eastAsia" w:eastAsia="方正仿宋_GBK" w:cs="方正仿宋_GBK"/>
          <w:color w:val="000000"/>
          <w:kern w:val="0"/>
          <w:sz w:val="32"/>
          <w:szCs w:val="32"/>
          <w:lang w:eastAsia="zh-CN" w:bidi="ar"/>
        </w:rPr>
        <w:t>连续</w:t>
      </w:r>
      <w:r>
        <w:rPr>
          <w:rFonts w:hint="eastAsia" w:eastAsia="方正仿宋_GBK" w:cs="方正仿宋_GBK"/>
          <w:color w:val="000000"/>
          <w:kern w:val="0"/>
          <w:sz w:val="32"/>
          <w:szCs w:val="32"/>
          <w:lang w:bidi="ar"/>
        </w:rPr>
        <w:t>两次不参加行政执法监督活动，不履行行政执法监督员工作职责和义务的；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eastAsia="方正仿宋_GBK" w:cs="方正仿宋_GBK"/>
          <w:color w:val="000000"/>
          <w:kern w:val="0"/>
          <w:sz w:val="32"/>
          <w:szCs w:val="32"/>
          <w:lang w:bidi="ar"/>
        </w:rPr>
      </w:pPr>
      <w:r>
        <w:rPr>
          <w:rFonts w:hint="eastAsia" w:eastAsia="方正仿宋_GBK" w:cs="方正仿宋_GBK"/>
          <w:color w:val="000000"/>
          <w:kern w:val="0"/>
          <w:sz w:val="32"/>
          <w:szCs w:val="32"/>
          <w:lang w:bidi="ar"/>
        </w:rPr>
        <w:t>（四）</w:t>
      </w:r>
      <w:r>
        <w:rPr>
          <w:rFonts w:hint="eastAsia" w:eastAsia="方正仿宋_GBK" w:cs="方正仿宋_GBK"/>
          <w:color w:val="000000"/>
          <w:kern w:val="0"/>
          <w:sz w:val="32"/>
          <w:szCs w:val="32"/>
          <w:lang w:eastAsia="zh-CN" w:bidi="ar"/>
        </w:rPr>
        <w:t>有</w:t>
      </w:r>
      <w:r>
        <w:rPr>
          <w:rFonts w:hint="eastAsia" w:eastAsia="方正仿宋_GBK" w:cs="方正仿宋_GBK"/>
          <w:color w:val="000000"/>
          <w:kern w:val="0"/>
          <w:sz w:val="32"/>
          <w:szCs w:val="32"/>
          <w:lang w:bidi="ar"/>
        </w:rPr>
        <w:t>其他</w:t>
      </w:r>
      <w:r>
        <w:rPr>
          <w:rFonts w:hint="eastAsia" w:eastAsia="方正仿宋_GBK" w:cs="方正仿宋_GBK"/>
          <w:color w:val="000000"/>
          <w:kern w:val="0"/>
          <w:sz w:val="32"/>
          <w:szCs w:val="32"/>
          <w:lang w:eastAsia="zh-CN" w:bidi="ar"/>
        </w:rPr>
        <w:t>严重失职行为、严重影响政府形象，或严重损害公共利益行为</w:t>
      </w:r>
      <w:r>
        <w:rPr>
          <w:rFonts w:hint="eastAsia" w:eastAsia="方正仿宋_GBK" w:cs="方正仿宋_GBK"/>
          <w:color w:val="000000"/>
          <w:kern w:val="0"/>
          <w:sz w:val="32"/>
          <w:szCs w:val="32"/>
          <w:lang w:bidi="ar"/>
        </w:rPr>
        <w:t>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bidi="ar-SA"/>
        </w:rPr>
        <w:t>第十八条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区司法局定期收集</w:t>
      </w:r>
      <w:r>
        <w:rPr>
          <w:rFonts w:hint="eastAsia" w:ascii="方正仿宋_GBK" w:hAnsi="方正仿宋_GBK" w:eastAsia="方正仿宋_GBK" w:cs="方正仿宋_GBK"/>
          <w:color w:val="000000"/>
          <w:sz w:val="32"/>
          <w:szCs w:val="32"/>
          <w:shd w:val="clear" w:color="auto" w:fill="FFFFFF"/>
          <w:lang w:eastAsia="zh-CN"/>
        </w:rPr>
        <w:t>评估</w:t>
      </w:r>
      <w:r>
        <w:rPr>
          <w:rFonts w:hint="eastAsia" w:ascii="方正仿宋_GBK" w:hAnsi="方正仿宋_GBK" w:eastAsia="方正仿宋_GBK" w:cs="方正仿宋_GBK"/>
          <w:color w:val="000000"/>
          <w:sz w:val="32"/>
          <w:szCs w:val="32"/>
          <w:shd w:val="clear" w:color="auto" w:fill="FFFFFF"/>
        </w:rPr>
        <w:t>行政执法监督员履职情况，每年对行政执法监督员履职情况进行综合评价。</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方正仿宋_GBK" w:hAnsi="方正仿宋_GBK" w:eastAsia="方正仿宋_GBK" w:cs="方正仿宋_GBK"/>
          <w:color w:val="000000"/>
          <w:sz w:val="32"/>
          <w:szCs w:val="32"/>
          <w:shd w:val="clear" w:color="auto" w:fill="FFFFFF"/>
          <w:lang w:eastAsia="zh-CN"/>
        </w:rPr>
      </w:pPr>
      <w:r>
        <w:rPr>
          <w:rFonts w:hint="eastAsia" w:ascii="方正黑体_GBK" w:hAnsi="方正黑体_GBK" w:eastAsia="方正黑体_GBK" w:cs="方正黑体_GBK"/>
          <w:color w:val="000000"/>
          <w:kern w:val="0"/>
          <w:sz w:val="32"/>
          <w:szCs w:val="32"/>
          <w:shd w:val="clear" w:color="auto" w:fill="FFFFFF"/>
          <w:lang w:val="en-US" w:eastAsia="zh-CN" w:bidi="ar-SA"/>
        </w:rPr>
        <w:t>第十九条</w:t>
      </w:r>
      <w:r>
        <w:rPr>
          <w:rFonts w:hint="eastAsia" w:eastAsia="方正仿宋_GBK" w:cs="方正仿宋_GBK"/>
          <w:color w:val="000000"/>
          <w:kern w:val="0"/>
          <w:sz w:val="32"/>
          <w:szCs w:val="32"/>
          <w:lang w:val="en-US" w:eastAsia="zh-CN" w:bidi="ar"/>
        </w:rPr>
        <w:t xml:space="preserve"> </w:t>
      </w:r>
      <w:r>
        <w:rPr>
          <w:rFonts w:hint="eastAsia" w:eastAsia="方正仿宋_GBK" w:cs="方正仿宋_GBK"/>
          <w:color w:val="000000"/>
          <w:kern w:val="0"/>
          <w:sz w:val="32"/>
          <w:szCs w:val="32"/>
          <w:lang w:eastAsia="zh-CN" w:bidi="ar"/>
        </w:rPr>
        <w:t>行政执法</w:t>
      </w:r>
      <w:r>
        <w:rPr>
          <w:rFonts w:hint="eastAsia" w:eastAsia="方正仿宋_GBK" w:cs="方正仿宋_GBK"/>
          <w:color w:val="000000"/>
          <w:kern w:val="0"/>
          <w:sz w:val="32"/>
          <w:szCs w:val="32"/>
          <w:lang w:bidi="ar"/>
        </w:rPr>
        <w:t>监督员在开展行政执法监督过程中存在违法违规违纪情况的，行政执法机构</w:t>
      </w:r>
      <w:r>
        <w:rPr>
          <w:rFonts w:hint="eastAsia" w:eastAsia="方正仿宋_GBK" w:cs="方正仿宋_GBK"/>
          <w:color w:val="000000"/>
          <w:kern w:val="0"/>
          <w:sz w:val="32"/>
          <w:szCs w:val="32"/>
          <w:lang w:eastAsia="zh-CN" w:bidi="ar"/>
        </w:rPr>
        <w:t>应当</w:t>
      </w:r>
      <w:r>
        <w:rPr>
          <w:rFonts w:hint="eastAsia" w:eastAsia="方正仿宋_GBK" w:cs="方正仿宋_GBK"/>
          <w:color w:val="000000"/>
          <w:kern w:val="0"/>
          <w:sz w:val="32"/>
          <w:szCs w:val="32"/>
          <w:lang w:bidi="ar"/>
        </w:rPr>
        <w:t>向区司法局进行</w:t>
      </w:r>
      <w:r>
        <w:rPr>
          <w:rFonts w:hint="eastAsia" w:eastAsia="方正仿宋_GBK" w:cs="方正仿宋_GBK"/>
          <w:color w:val="000000"/>
          <w:kern w:val="0"/>
          <w:sz w:val="32"/>
          <w:szCs w:val="32"/>
          <w:lang w:eastAsia="zh-CN" w:bidi="ar"/>
        </w:rPr>
        <w:t>反馈</w:t>
      </w:r>
      <w:r>
        <w:rPr>
          <w:rFonts w:hint="eastAsia" w:eastAsia="方正仿宋_GBK" w:cs="方正仿宋_GBK"/>
          <w:color w:val="000000"/>
          <w:kern w:val="0"/>
          <w:sz w:val="32"/>
          <w:szCs w:val="32"/>
          <w:lang w:bidi="ar"/>
        </w:rPr>
        <w:t>。区司法局应当及时进行调查、处理，或者移送有权机关处理。</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bidi="ar-SA"/>
        </w:rPr>
        <w:t>第二十条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lang w:eastAsia="zh-CN"/>
        </w:rPr>
        <w:t>行政执法机构</w:t>
      </w:r>
      <w:r>
        <w:rPr>
          <w:rFonts w:hint="eastAsia" w:ascii="方正仿宋_GBK" w:hAnsi="方正仿宋_GBK" w:eastAsia="方正仿宋_GBK" w:cs="方正仿宋_GBK"/>
          <w:color w:val="000000"/>
          <w:sz w:val="32"/>
          <w:szCs w:val="32"/>
          <w:shd w:val="clear" w:color="auto" w:fill="FFFFFF"/>
        </w:rPr>
        <w:t>要积极配合和支持行政执法监督员的监督活动，</w:t>
      </w:r>
      <w:r>
        <w:rPr>
          <w:rFonts w:hint="eastAsia" w:ascii="方正仿宋_GBK" w:hAnsi="方正仿宋_GBK" w:eastAsia="方正仿宋_GBK" w:cs="方正仿宋_GBK"/>
          <w:color w:val="000000"/>
          <w:sz w:val="32"/>
          <w:szCs w:val="32"/>
          <w:shd w:val="clear" w:color="auto" w:fill="FFFFFF"/>
          <w:lang w:eastAsia="zh-CN"/>
        </w:rPr>
        <w:t>并对其监督工作提供必要的工作便利</w:t>
      </w:r>
      <w:r>
        <w:rPr>
          <w:rFonts w:hint="eastAsia" w:ascii="方正仿宋_GBK" w:hAnsi="方正仿宋_GBK" w:eastAsia="方正仿宋_GBK" w:cs="方正仿宋_GBK"/>
          <w:color w:val="000000"/>
          <w:sz w:val="32"/>
          <w:szCs w:val="32"/>
          <w:shd w:val="clear" w:color="auto" w:fill="FFFFFF"/>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lang w:val="en-US" w:eastAsia="zh-CN" w:bidi="ar-SA"/>
        </w:rPr>
        <w:t>第二十一条</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本</w:t>
      </w:r>
      <w:r>
        <w:rPr>
          <w:rFonts w:hint="eastAsia" w:ascii="方正仿宋_GBK" w:hAnsi="方正仿宋_GBK" w:eastAsia="方正仿宋_GBK" w:cs="方正仿宋_GBK"/>
          <w:color w:val="000000"/>
          <w:sz w:val="32"/>
          <w:szCs w:val="32"/>
          <w:shd w:val="clear" w:color="auto" w:fill="FFFFFF"/>
          <w:lang w:eastAsia="zh-CN"/>
        </w:rPr>
        <w:t>规则</w:t>
      </w:r>
      <w:r>
        <w:rPr>
          <w:rFonts w:hint="eastAsia" w:ascii="方正仿宋_GBK" w:hAnsi="方正仿宋_GBK" w:eastAsia="方正仿宋_GBK" w:cs="方正仿宋_GBK"/>
          <w:color w:val="000000"/>
          <w:sz w:val="32"/>
          <w:szCs w:val="32"/>
          <w:shd w:val="clear" w:color="auto" w:fill="FFFFFF"/>
        </w:rPr>
        <w:t>自</w:t>
      </w:r>
      <w:r>
        <w:rPr>
          <w:rFonts w:hint="eastAsia" w:ascii="方正仿宋_GBK" w:hAnsi="方正仿宋_GBK" w:eastAsia="方正仿宋_GBK" w:cs="方正仿宋_GBK"/>
          <w:color w:val="000000"/>
          <w:sz w:val="32"/>
          <w:szCs w:val="32"/>
          <w:shd w:val="clear" w:color="auto" w:fill="FFFFFF"/>
          <w:lang w:eastAsia="zh-CN"/>
        </w:rPr>
        <w:t>印发</w:t>
      </w:r>
      <w:r>
        <w:rPr>
          <w:rFonts w:hint="eastAsia" w:ascii="方正仿宋_GBK" w:hAnsi="方正仿宋_GBK" w:eastAsia="方正仿宋_GBK" w:cs="方正仿宋_GBK"/>
          <w:color w:val="000000"/>
          <w:sz w:val="32"/>
          <w:szCs w:val="32"/>
          <w:shd w:val="clear" w:color="auto" w:fill="FFFFFF"/>
        </w:rPr>
        <w:t>之日起施行。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outlineLvl w:val="9"/>
        <w:rPr>
          <w:rFonts w:hint="default"/>
          <w:color w:val="000000"/>
          <w:lang w:val="en-US" w:eastAsia="zh-CN"/>
        </w:rPr>
      </w:pPr>
    </w:p>
    <w:p>
      <w:pPr>
        <w:keepNext w:val="0"/>
        <w:keepLines w:val="0"/>
        <w:pageBreakBefore w:val="0"/>
        <w:widowControl w:val="0"/>
        <w:kinsoku/>
        <w:wordWrap/>
        <w:overflowPunct/>
        <w:topLinePunct w:val="0"/>
        <w:autoSpaceDE/>
        <w:autoSpaceDN/>
        <w:bidi w:val="0"/>
        <w:adjustRightInd/>
        <w:snapToGrid/>
        <w:spacing w:after="581" w:afterLines="100"/>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500" w:lineRule="exact"/>
        <w:ind w:firstLine="276" w:firstLineChars="100"/>
        <w:rPr>
          <w:rFonts w:eastAsia="方正仿宋_GBK"/>
          <w:sz w:val="28"/>
          <w:szCs w:val="28"/>
        </w:rPr>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53340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4.2pt;height:0pt;width:441pt;z-index:251660288;mso-width-relative:page;mso-height-relative:page;" filled="f" stroked="t" coordsize="21600,21600" o:gfxdata="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Evpa1AAAAAYBAAAPAAAAAAAAAAEAIAAAACIAAABkcnMvZG93bnJldi54bWxQSwEC&#10;FAAUAAAACACHTuJAPHgu6/gBAADzAwAADgAAAAAAAAABACAAAAAjAQAAZHJzL2Uyb0RvYy54bWxQ&#10;SwUGAAAAAAYABgBZAQAAjQUAAAAA&#10;">
                <v:fill on="f" focussize="0,0"/>
                <v:stroke weight="1pt" color="#000000" joinstyle="round"/>
                <v:imagedata o:title=""/>
                <o:lock v:ext="edit" aspectratio="f"/>
              </v:line>
            </w:pict>
          </mc:Fallback>
        </mc:AlternateContent>
      </w:r>
      <w:r>
        <w:rPr>
          <w:rFonts w:eastAsia="方正仿宋_GBK"/>
          <w:sz w:val="28"/>
          <w:szCs w:val="28"/>
        </w:rPr>
        <w:t>抄送：区委办公室，区人大常委会办公室，区政协办公室，区纪委</w:t>
      </w:r>
    </w:p>
    <w:p>
      <w:pPr>
        <w:spacing w:line="500" w:lineRule="exact"/>
        <w:ind w:firstLine="1104" w:firstLineChars="400"/>
        <w:rPr>
          <w:rFonts w:eastAsia="方正仿宋_GBK"/>
          <w:sz w:val="28"/>
          <w:szCs w:val="28"/>
        </w:rPr>
      </w:pPr>
      <w:r>
        <w:rPr>
          <w:rFonts w:eastAsia="方正仿宋_GBK"/>
          <w:sz w:val="28"/>
          <w:szCs w:val="28"/>
        </w:rPr>
        <w:t>监委机关，区法院，区检察院，区武装部。</w:t>
      </w:r>
    </w:p>
    <w:p>
      <w:pPr>
        <w:widowControl/>
        <w:tabs>
          <w:tab w:val="left" w:pos="6745"/>
        </w:tabs>
        <w:spacing w:line="500" w:lineRule="exact"/>
        <w:ind w:firstLine="276" w:firstLineChars="100"/>
        <w:rPr>
          <w:rFonts w:hint="eastAsia" w:ascii="方正仿宋_GBK" w:hAnsi="方正仿宋_GBK" w:eastAsia="方正仿宋_GBK" w:cs="方正仿宋_GBK"/>
          <w:color w:val="000000"/>
          <w:sz w:val="32"/>
          <w:szCs w:val="32"/>
          <w:lang w:val="en-US" w:eastAsia="zh-CN"/>
        </w:rPr>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360680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28.4pt;height:0pt;width:441pt;z-index:251661312;mso-width-relative:page;mso-height-relative:page;" filled="f" stroked="t" coordsize="21600,21600" o:gfxdata="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taT3dYAAAAIAQAADwAAAAAAAAABACAAAAAiAAAAZHJzL2Rvd25yZXYueG1sUEsB&#10;AhQAFAAAAAgAh07iQHFV5a33AQAA8wMAAA4AAAAAAAAAAQAgAAAAJQEAAGRycy9lMm9Eb2MueG1s&#10;UEsFBgAAAAAGAAYAWQEAAI4FAAAAAA==&#10;">
                <v:fill on="f" focussize="0,0"/>
                <v:stroke weight="1pt"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pt;height:0pt;width:441pt;z-index:251659264;mso-width-relative:page;mso-height-relative:page;" filled="f" stroked="t" coordsize="21600,21600" o:gfxdata="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3BmwdCF333+cfvp&#10;66+fX2i9+/6NXSSRBo8VxV7bdTju0K9DYrxvg0l/4sL2WdjDSVi5j0zQ4fyyLJ+XpLm49xV/En3A&#10;+Fo6w5JRc61s4gwV7N5gpGIUeh+SjrVlQ81fzmdzggMawJYunkzjiQTaLuei06q5UVqnDAzd5loH&#10;toM0BPlLlAj3r7BUZAXYj3HZNY5HL6F5ZRsWD57ksfQqeGrByIYzLekRJYsAoYqg9DmRVFrblCDz&#10;iB55Jo1HVZO1cc2Brmbrg+p60mWae04eGoXc/XFs0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sdj40gAAAAQBAAAPAAAAAAAAAAEAIAAAACIAAABkcnMvZG93bnJldi54bWxQSwEC&#10;FAAUAAAACACHTuJArzXzZPoBAADyAwAADgAAAAAAAAABACAAAAAhAQAAZHJzL2Uyb0RvYy54bWxQ&#10;SwUGAAAAAAYABgBZAQAAjQUAAAAA&#10;">
                <v:fill on="f" focussize="0,0"/>
                <v:stroke color="#000000" joinstyle="round"/>
                <v:imagedata o:title=""/>
                <o:lock v:ext="edit" aspectratio="f"/>
              </v:line>
            </w:pict>
          </mc:Fallback>
        </mc:AlternateContent>
      </w:r>
      <w:r>
        <w:rPr>
          <w:rFonts w:eastAsia="方正仿宋_GBK"/>
          <w:sz w:val="28"/>
          <w:szCs w:val="28"/>
        </w:rPr>
        <w:t xml:space="preserve">重庆市北碚区人民政府办公室    </w:t>
      </w:r>
      <w:r>
        <w:rPr>
          <w:rFonts w:hint="eastAsia" w:eastAsia="方正仿宋_GBK"/>
          <w:sz w:val="28"/>
          <w:szCs w:val="28"/>
          <w:lang w:val="en-US" w:eastAsia="zh-CN"/>
        </w:rPr>
        <w:t xml:space="preserve"> </w:t>
      </w:r>
      <w:r>
        <w:rPr>
          <w:rFonts w:eastAsia="方正仿宋_GBK"/>
          <w:sz w:val="28"/>
          <w:szCs w:val="28"/>
        </w:rPr>
        <w:t xml:space="preserve">  </w:t>
      </w:r>
      <w:r>
        <w:rPr>
          <w:rFonts w:hint="eastAsia" w:eastAsia="方正仿宋_GBK"/>
          <w:sz w:val="28"/>
          <w:szCs w:val="28"/>
          <w:lang w:val="en-US" w:eastAsia="zh-CN"/>
        </w:rPr>
        <w:t xml:space="preserve">   </w:t>
      </w:r>
      <w:r>
        <w:rPr>
          <w:rFonts w:hint="eastAsia" w:eastAsia="方正仿宋_GBK"/>
          <w:sz w:val="28"/>
          <w:szCs w:val="28"/>
        </w:rPr>
        <w:t xml:space="preserve">  </w:t>
      </w:r>
      <w:r>
        <w:rPr>
          <w:rFonts w:hint="default" w:ascii="Times New Roman" w:hAnsi="Times New Roman" w:cs="Times New Roman"/>
          <w:sz w:val="28"/>
          <w:szCs w:val="28"/>
        </w:rPr>
        <w:t xml:space="preserve"> </w:t>
      </w:r>
      <w:r>
        <w:rPr>
          <w:rFonts w:hint="default" w:ascii="Times New Roman" w:hAnsi="Times New Roman" w:eastAsia="方正仿宋_GBK" w:cs="Times New Roman"/>
          <w:sz w:val="28"/>
          <w:szCs w:val="28"/>
        </w:rPr>
        <w:t xml:space="preserve"> 2024年</w:t>
      </w:r>
      <w:r>
        <w:rPr>
          <w:rFonts w:hint="eastAsia" w:ascii="Times New Roman" w:hAnsi="Times New Roman"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11</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7" w:header="851" w:footer="1474" w:gutter="0"/>
      <w:paperSrc/>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3BDEE2E-8E58-4F09-83EF-FCB319BA3918}"/>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2" w:fontKey="{89F12765-7950-444B-B855-39CF92E82E6F}"/>
  </w:font>
  <w:font w:name="方正仿宋_GBK">
    <w:panose1 w:val="03000509000000000000"/>
    <w:charset w:val="86"/>
    <w:family w:val="auto"/>
    <w:pitch w:val="default"/>
    <w:sig w:usb0="00000001" w:usb1="080E0000" w:usb2="00000000" w:usb3="00000000" w:csb0="00040000" w:csb1="00000000"/>
    <w:embedRegular r:id="rId3" w:fontKey="{1EE19F0F-0E5E-4BEF-978D-354936673F5C}"/>
  </w:font>
  <w:font w:name="方正楷体_GBK">
    <w:panose1 w:val="03000509000000000000"/>
    <w:charset w:val="86"/>
    <w:family w:val="auto"/>
    <w:pitch w:val="default"/>
    <w:sig w:usb0="00000001" w:usb1="080E0000" w:usb2="00000000" w:usb3="00000000" w:csb0="00040000" w:csb1="00000000"/>
    <w:embedRegular r:id="rId4" w:fontKey="{F7E40021-6330-484B-9FBC-3A294766F5F5}"/>
  </w:font>
  <w:font w:name="方正黑体_GBK">
    <w:panose1 w:val="03000509000000000000"/>
    <w:charset w:val="86"/>
    <w:family w:val="auto"/>
    <w:pitch w:val="default"/>
    <w:sig w:usb0="00000001" w:usb1="080E0000" w:usb2="00000000" w:usb3="00000000" w:csb0="00040000" w:csb1="00000000"/>
    <w:embedRegular r:id="rId5" w:fontKey="{52EAEB6B-AFA6-4335-B550-B60DA9D000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EB0D9"/>
    <w:multiLevelType w:val="singleLevel"/>
    <w:tmpl w:val="FDEEB0D9"/>
    <w:lvl w:ilvl="0" w:tentative="0">
      <w:start w:val="1"/>
      <w:numFmt w:val="chineseCounting"/>
      <w:suff w:val="nothing"/>
      <w:lvlText w:val="（%1）"/>
      <w:lvlJc w:val="left"/>
      <w:rPr>
        <w:rFonts w:hint="eastAsia"/>
      </w:rPr>
    </w:lvl>
  </w:abstractNum>
  <w:abstractNum w:abstractNumId="1">
    <w:nsid w:val="3199C31D"/>
    <w:multiLevelType w:val="singleLevel"/>
    <w:tmpl w:val="3199C31D"/>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WQ1NzU2MjI5NTFmZjcwYWIxZGQ3MGM0N2VkYTkifQ=="/>
  </w:docVars>
  <w:rsids>
    <w:rsidRoot w:val="00000000"/>
    <w:rsid w:val="00121B9E"/>
    <w:rsid w:val="0048484C"/>
    <w:rsid w:val="00B35D17"/>
    <w:rsid w:val="00B44E60"/>
    <w:rsid w:val="00D90458"/>
    <w:rsid w:val="00DE4E89"/>
    <w:rsid w:val="01276959"/>
    <w:rsid w:val="013862DE"/>
    <w:rsid w:val="01452A07"/>
    <w:rsid w:val="014F614B"/>
    <w:rsid w:val="01574DB7"/>
    <w:rsid w:val="016651ED"/>
    <w:rsid w:val="01B42C29"/>
    <w:rsid w:val="01DA07EC"/>
    <w:rsid w:val="01F96C9C"/>
    <w:rsid w:val="01FC160D"/>
    <w:rsid w:val="020B20EC"/>
    <w:rsid w:val="023F113A"/>
    <w:rsid w:val="02430FE8"/>
    <w:rsid w:val="024700F6"/>
    <w:rsid w:val="02473C56"/>
    <w:rsid w:val="024C5324"/>
    <w:rsid w:val="029F01D8"/>
    <w:rsid w:val="02C702C8"/>
    <w:rsid w:val="031663F9"/>
    <w:rsid w:val="03262F86"/>
    <w:rsid w:val="03473E0E"/>
    <w:rsid w:val="03637BA9"/>
    <w:rsid w:val="03726DAB"/>
    <w:rsid w:val="037350E8"/>
    <w:rsid w:val="037C72A0"/>
    <w:rsid w:val="03870088"/>
    <w:rsid w:val="03EA1067"/>
    <w:rsid w:val="03EF7710"/>
    <w:rsid w:val="03F123DA"/>
    <w:rsid w:val="03F73793"/>
    <w:rsid w:val="04373B15"/>
    <w:rsid w:val="043E094B"/>
    <w:rsid w:val="04524F65"/>
    <w:rsid w:val="045D496D"/>
    <w:rsid w:val="047318D2"/>
    <w:rsid w:val="04762A3C"/>
    <w:rsid w:val="04907E63"/>
    <w:rsid w:val="04D33F28"/>
    <w:rsid w:val="04FA66BD"/>
    <w:rsid w:val="052D1940"/>
    <w:rsid w:val="05351216"/>
    <w:rsid w:val="053E6EFD"/>
    <w:rsid w:val="054C5ECD"/>
    <w:rsid w:val="054E55F6"/>
    <w:rsid w:val="05610244"/>
    <w:rsid w:val="057C1005"/>
    <w:rsid w:val="05A13F8E"/>
    <w:rsid w:val="05FD09F0"/>
    <w:rsid w:val="066651C1"/>
    <w:rsid w:val="06A824E3"/>
    <w:rsid w:val="06B733B7"/>
    <w:rsid w:val="06CB4EC8"/>
    <w:rsid w:val="06FB52F4"/>
    <w:rsid w:val="06FC1165"/>
    <w:rsid w:val="06FE1AA0"/>
    <w:rsid w:val="073A4E7E"/>
    <w:rsid w:val="075A2498"/>
    <w:rsid w:val="076336F2"/>
    <w:rsid w:val="07723F3B"/>
    <w:rsid w:val="0787350E"/>
    <w:rsid w:val="07976C42"/>
    <w:rsid w:val="07C54DEC"/>
    <w:rsid w:val="07DC72B2"/>
    <w:rsid w:val="08076C62"/>
    <w:rsid w:val="081655C4"/>
    <w:rsid w:val="0828543F"/>
    <w:rsid w:val="085F1FC1"/>
    <w:rsid w:val="08614B57"/>
    <w:rsid w:val="08663753"/>
    <w:rsid w:val="087B0C91"/>
    <w:rsid w:val="08812870"/>
    <w:rsid w:val="08A86495"/>
    <w:rsid w:val="08B879C5"/>
    <w:rsid w:val="08C44207"/>
    <w:rsid w:val="08DB7EA1"/>
    <w:rsid w:val="09215AEF"/>
    <w:rsid w:val="09571586"/>
    <w:rsid w:val="097422DF"/>
    <w:rsid w:val="09743C7C"/>
    <w:rsid w:val="09964B63"/>
    <w:rsid w:val="09D2738D"/>
    <w:rsid w:val="09E93FDC"/>
    <w:rsid w:val="09F33BEB"/>
    <w:rsid w:val="0A0813EF"/>
    <w:rsid w:val="0A2674FF"/>
    <w:rsid w:val="0A3B2C43"/>
    <w:rsid w:val="0A4A3E4F"/>
    <w:rsid w:val="0A627CC5"/>
    <w:rsid w:val="0A7735FC"/>
    <w:rsid w:val="0A77470C"/>
    <w:rsid w:val="0AA00E30"/>
    <w:rsid w:val="0AA22233"/>
    <w:rsid w:val="0ABE1DCE"/>
    <w:rsid w:val="0B0725A7"/>
    <w:rsid w:val="0B4B60CB"/>
    <w:rsid w:val="0B4F424C"/>
    <w:rsid w:val="0B64132A"/>
    <w:rsid w:val="0BB02A71"/>
    <w:rsid w:val="0BB7647E"/>
    <w:rsid w:val="0BED2CC6"/>
    <w:rsid w:val="0C2C7A78"/>
    <w:rsid w:val="0C36311F"/>
    <w:rsid w:val="0C504370"/>
    <w:rsid w:val="0C7B5E9B"/>
    <w:rsid w:val="0C7E4661"/>
    <w:rsid w:val="0C811C88"/>
    <w:rsid w:val="0C9349E3"/>
    <w:rsid w:val="0CAE1F60"/>
    <w:rsid w:val="0CBD1D5D"/>
    <w:rsid w:val="0CBD48BE"/>
    <w:rsid w:val="0D492FA1"/>
    <w:rsid w:val="0D594CD3"/>
    <w:rsid w:val="0D7162D8"/>
    <w:rsid w:val="0DAB6324"/>
    <w:rsid w:val="0DAD51AD"/>
    <w:rsid w:val="0DB36DAF"/>
    <w:rsid w:val="0DBF6347"/>
    <w:rsid w:val="0E0E68A5"/>
    <w:rsid w:val="0E1546FF"/>
    <w:rsid w:val="0E3A5BE1"/>
    <w:rsid w:val="0E8149AE"/>
    <w:rsid w:val="0E8316B3"/>
    <w:rsid w:val="0E895723"/>
    <w:rsid w:val="0E8D1FD6"/>
    <w:rsid w:val="0EC14B2D"/>
    <w:rsid w:val="0F272CD7"/>
    <w:rsid w:val="0F366957"/>
    <w:rsid w:val="0F3D5FBF"/>
    <w:rsid w:val="0F410871"/>
    <w:rsid w:val="0F570CCF"/>
    <w:rsid w:val="0F8E265C"/>
    <w:rsid w:val="0F926853"/>
    <w:rsid w:val="0F9761B6"/>
    <w:rsid w:val="0FB469AE"/>
    <w:rsid w:val="0FCC141C"/>
    <w:rsid w:val="0FF234CE"/>
    <w:rsid w:val="0FFB066A"/>
    <w:rsid w:val="100A666B"/>
    <w:rsid w:val="10964CD9"/>
    <w:rsid w:val="109C54E9"/>
    <w:rsid w:val="10BF6979"/>
    <w:rsid w:val="115912B1"/>
    <w:rsid w:val="118D5FF8"/>
    <w:rsid w:val="11B0346D"/>
    <w:rsid w:val="11BF2E2D"/>
    <w:rsid w:val="12154BD7"/>
    <w:rsid w:val="124545F4"/>
    <w:rsid w:val="126235DF"/>
    <w:rsid w:val="127B581B"/>
    <w:rsid w:val="12811C2C"/>
    <w:rsid w:val="12B26DB7"/>
    <w:rsid w:val="12D8449B"/>
    <w:rsid w:val="12F048CB"/>
    <w:rsid w:val="1300024D"/>
    <w:rsid w:val="13030803"/>
    <w:rsid w:val="13072B35"/>
    <w:rsid w:val="134F2017"/>
    <w:rsid w:val="13927EF3"/>
    <w:rsid w:val="13A04CA1"/>
    <w:rsid w:val="13D75BC0"/>
    <w:rsid w:val="13E34254"/>
    <w:rsid w:val="13F25D04"/>
    <w:rsid w:val="14144B43"/>
    <w:rsid w:val="146C700C"/>
    <w:rsid w:val="147465E0"/>
    <w:rsid w:val="14B676EB"/>
    <w:rsid w:val="14D30692"/>
    <w:rsid w:val="14DE1C36"/>
    <w:rsid w:val="14E94B1F"/>
    <w:rsid w:val="14FE3C1B"/>
    <w:rsid w:val="15062E75"/>
    <w:rsid w:val="15511C53"/>
    <w:rsid w:val="15963A54"/>
    <w:rsid w:val="15A0236D"/>
    <w:rsid w:val="15C50FDD"/>
    <w:rsid w:val="15D142A2"/>
    <w:rsid w:val="15FB473D"/>
    <w:rsid w:val="164630D9"/>
    <w:rsid w:val="16481B54"/>
    <w:rsid w:val="164F74C8"/>
    <w:rsid w:val="16615FE4"/>
    <w:rsid w:val="1696256F"/>
    <w:rsid w:val="169F0103"/>
    <w:rsid w:val="17005957"/>
    <w:rsid w:val="170E4E39"/>
    <w:rsid w:val="175B0522"/>
    <w:rsid w:val="17BD3FD5"/>
    <w:rsid w:val="181F2F45"/>
    <w:rsid w:val="184B4AFD"/>
    <w:rsid w:val="184D5AC9"/>
    <w:rsid w:val="18A93B23"/>
    <w:rsid w:val="18C278AA"/>
    <w:rsid w:val="18F347BA"/>
    <w:rsid w:val="18F93FC4"/>
    <w:rsid w:val="190C3E71"/>
    <w:rsid w:val="193560D4"/>
    <w:rsid w:val="193A4ACB"/>
    <w:rsid w:val="19D571DF"/>
    <w:rsid w:val="19F96985"/>
    <w:rsid w:val="19FA2D37"/>
    <w:rsid w:val="19FE0521"/>
    <w:rsid w:val="19FF3628"/>
    <w:rsid w:val="1A23574F"/>
    <w:rsid w:val="1A4F240E"/>
    <w:rsid w:val="1A715DC4"/>
    <w:rsid w:val="1A717F5B"/>
    <w:rsid w:val="1A8141E8"/>
    <w:rsid w:val="1A8512A0"/>
    <w:rsid w:val="1A964F14"/>
    <w:rsid w:val="1AB11BCD"/>
    <w:rsid w:val="1ACE0F99"/>
    <w:rsid w:val="1B551BCF"/>
    <w:rsid w:val="1B605F5A"/>
    <w:rsid w:val="1B7101CE"/>
    <w:rsid w:val="1B81008D"/>
    <w:rsid w:val="1BB22162"/>
    <w:rsid w:val="1BB90D64"/>
    <w:rsid w:val="1BBA3E40"/>
    <w:rsid w:val="1BBB6955"/>
    <w:rsid w:val="1BCC1B17"/>
    <w:rsid w:val="1BD7313C"/>
    <w:rsid w:val="1C1E50E9"/>
    <w:rsid w:val="1C393832"/>
    <w:rsid w:val="1C394A83"/>
    <w:rsid w:val="1C717698"/>
    <w:rsid w:val="1C7F52A5"/>
    <w:rsid w:val="1C966905"/>
    <w:rsid w:val="1CDA3E1F"/>
    <w:rsid w:val="1CF01521"/>
    <w:rsid w:val="1D5D4EBD"/>
    <w:rsid w:val="1D6C6B09"/>
    <w:rsid w:val="1DA10F10"/>
    <w:rsid w:val="1DD93514"/>
    <w:rsid w:val="1DF92C78"/>
    <w:rsid w:val="1E4C0EF9"/>
    <w:rsid w:val="1EAE0912"/>
    <w:rsid w:val="1ED55FEC"/>
    <w:rsid w:val="1EE14894"/>
    <w:rsid w:val="1F603D0F"/>
    <w:rsid w:val="1F8A4032"/>
    <w:rsid w:val="1FA13A55"/>
    <w:rsid w:val="1FE37A18"/>
    <w:rsid w:val="2015618F"/>
    <w:rsid w:val="20184C73"/>
    <w:rsid w:val="20221441"/>
    <w:rsid w:val="202E030A"/>
    <w:rsid w:val="203607EA"/>
    <w:rsid w:val="20421AD8"/>
    <w:rsid w:val="204A72DE"/>
    <w:rsid w:val="20A4506E"/>
    <w:rsid w:val="20BD138C"/>
    <w:rsid w:val="20EE560B"/>
    <w:rsid w:val="210B5F27"/>
    <w:rsid w:val="213B0826"/>
    <w:rsid w:val="21471AA8"/>
    <w:rsid w:val="218C7BA7"/>
    <w:rsid w:val="21EA5725"/>
    <w:rsid w:val="21EC6BEC"/>
    <w:rsid w:val="22101AA7"/>
    <w:rsid w:val="22513EF6"/>
    <w:rsid w:val="22891C52"/>
    <w:rsid w:val="22AA37DC"/>
    <w:rsid w:val="22BF31CF"/>
    <w:rsid w:val="22C6582B"/>
    <w:rsid w:val="22CB298B"/>
    <w:rsid w:val="23296BBC"/>
    <w:rsid w:val="23392C6D"/>
    <w:rsid w:val="234376B0"/>
    <w:rsid w:val="234530EA"/>
    <w:rsid w:val="236F28F0"/>
    <w:rsid w:val="2381503E"/>
    <w:rsid w:val="238A6F27"/>
    <w:rsid w:val="240D0093"/>
    <w:rsid w:val="240F6524"/>
    <w:rsid w:val="243152E8"/>
    <w:rsid w:val="24440F63"/>
    <w:rsid w:val="2478112C"/>
    <w:rsid w:val="247C4FA9"/>
    <w:rsid w:val="24983728"/>
    <w:rsid w:val="24E8198C"/>
    <w:rsid w:val="24EB20D3"/>
    <w:rsid w:val="25341515"/>
    <w:rsid w:val="25384A21"/>
    <w:rsid w:val="25463E3D"/>
    <w:rsid w:val="25684C4F"/>
    <w:rsid w:val="259B1CF9"/>
    <w:rsid w:val="261F681D"/>
    <w:rsid w:val="262E5D85"/>
    <w:rsid w:val="265B6167"/>
    <w:rsid w:val="267B220B"/>
    <w:rsid w:val="268D4287"/>
    <w:rsid w:val="26AA2DCC"/>
    <w:rsid w:val="26C80606"/>
    <w:rsid w:val="270601B1"/>
    <w:rsid w:val="270E62D6"/>
    <w:rsid w:val="27170759"/>
    <w:rsid w:val="271B0F45"/>
    <w:rsid w:val="272024F6"/>
    <w:rsid w:val="2738431C"/>
    <w:rsid w:val="278E13C2"/>
    <w:rsid w:val="27E60DD6"/>
    <w:rsid w:val="27EA2391"/>
    <w:rsid w:val="28004002"/>
    <w:rsid w:val="28073A2A"/>
    <w:rsid w:val="283E2D94"/>
    <w:rsid w:val="285244BB"/>
    <w:rsid w:val="28643556"/>
    <w:rsid w:val="2865413C"/>
    <w:rsid w:val="28CC68D8"/>
    <w:rsid w:val="28EA2628"/>
    <w:rsid w:val="292936DF"/>
    <w:rsid w:val="293F0836"/>
    <w:rsid w:val="294D1539"/>
    <w:rsid w:val="294D23A2"/>
    <w:rsid w:val="29615D11"/>
    <w:rsid w:val="2985762C"/>
    <w:rsid w:val="29A66B47"/>
    <w:rsid w:val="29A95A63"/>
    <w:rsid w:val="2A006908"/>
    <w:rsid w:val="2A0631E7"/>
    <w:rsid w:val="2A6A74B5"/>
    <w:rsid w:val="2A964BD4"/>
    <w:rsid w:val="2A9847FC"/>
    <w:rsid w:val="2A99699B"/>
    <w:rsid w:val="2AB72B04"/>
    <w:rsid w:val="2ACC7788"/>
    <w:rsid w:val="2ACD70C1"/>
    <w:rsid w:val="2AD844F3"/>
    <w:rsid w:val="2AF8576B"/>
    <w:rsid w:val="2AFD3D81"/>
    <w:rsid w:val="2AFE1653"/>
    <w:rsid w:val="2B146984"/>
    <w:rsid w:val="2B341C0D"/>
    <w:rsid w:val="2B49300D"/>
    <w:rsid w:val="2B63064C"/>
    <w:rsid w:val="2B6435E1"/>
    <w:rsid w:val="2B766DEB"/>
    <w:rsid w:val="2B9A0871"/>
    <w:rsid w:val="2BD2292C"/>
    <w:rsid w:val="2BD92F9E"/>
    <w:rsid w:val="2BFD7003"/>
    <w:rsid w:val="2C213D8A"/>
    <w:rsid w:val="2C3527B1"/>
    <w:rsid w:val="2C9E29D5"/>
    <w:rsid w:val="2CA76CD5"/>
    <w:rsid w:val="2CB065A3"/>
    <w:rsid w:val="2CCA5393"/>
    <w:rsid w:val="2CDB65F4"/>
    <w:rsid w:val="2D0402A1"/>
    <w:rsid w:val="2D04388B"/>
    <w:rsid w:val="2D2B2020"/>
    <w:rsid w:val="2D91419D"/>
    <w:rsid w:val="2D996585"/>
    <w:rsid w:val="2DAF7907"/>
    <w:rsid w:val="2DBA0630"/>
    <w:rsid w:val="2DBA7BC3"/>
    <w:rsid w:val="2DF227E1"/>
    <w:rsid w:val="2E111C99"/>
    <w:rsid w:val="2E526F25"/>
    <w:rsid w:val="2E7B103B"/>
    <w:rsid w:val="2EAE3299"/>
    <w:rsid w:val="2EBB2E16"/>
    <w:rsid w:val="2EC7740D"/>
    <w:rsid w:val="2ED35D1A"/>
    <w:rsid w:val="2EE0322F"/>
    <w:rsid w:val="2EEC7D67"/>
    <w:rsid w:val="2EF174A8"/>
    <w:rsid w:val="2EF537A6"/>
    <w:rsid w:val="2F514B90"/>
    <w:rsid w:val="2F7174FA"/>
    <w:rsid w:val="2F87367F"/>
    <w:rsid w:val="2F96172A"/>
    <w:rsid w:val="2FC43766"/>
    <w:rsid w:val="2FCB21F6"/>
    <w:rsid w:val="300F6E71"/>
    <w:rsid w:val="3013792B"/>
    <w:rsid w:val="30263CAA"/>
    <w:rsid w:val="30427E7A"/>
    <w:rsid w:val="30906F4C"/>
    <w:rsid w:val="309432D8"/>
    <w:rsid w:val="30D0487E"/>
    <w:rsid w:val="30F66D0F"/>
    <w:rsid w:val="31234110"/>
    <w:rsid w:val="31564A9E"/>
    <w:rsid w:val="31804849"/>
    <w:rsid w:val="319563CE"/>
    <w:rsid w:val="319A0544"/>
    <w:rsid w:val="31AE7A98"/>
    <w:rsid w:val="31D455C3"/>
    <w:rsid w:val="31E601A4"/>
    <w:rsid w:val="31F57DD4"/>
    <w:rsid w:val="31FE344E"/>
    <w:rsid w:val="32452FB5"/>
    <w:rsid w:val="329368AC"/>
    <w:rsid w:val="32F44E35"/>
    <w:rsid w:val="332D1CB7"/>
    <w:rsid w:val="333D5009"/>
    <w:rsid w:val="334A5757"/>
    <w:rsid w:val="33552E28"/>
    <w:rsid w:val="33B4180A"/>
    <w:rsid w:val="33BF17C5"/>
    <w:rsid w:val="33D673BD"/>
    <w:rsid w:val="33DF4B12"/>
    <w:rsid w:val="341413E3"/>
    <w:rsid w:val="343D2EBA"/>
    <w:rsid w:val="34826632"/>
    <w:rsid w:val="34D35E13"/>
    <w:rsid w:val="34EE0B90"/>
    <w:rsid w:val="350670FE"/>
    <w:rsid w:val="35283F3E"/>
    <w:rsid w:val="356A7D19"/>
    <w:rsid w:val="35C174C5"/>
    <w:rsid w:val="35E97AA4"/>
    <w:rsid w:val="36224647"/>
    <w:rsid w:val="365121C8"/>
    <w:rsid w:val="36774779"/>
    <w:rsid w:val="368E5A37"/>
    <w:rsid w:val="36A556ED"/>
    <w:rsid w:val="36C663A9"/>
    <w:rsid w:val="36D3066A"/>
    <w:rsid w:val="36E3070D"/>
    <w:rsid w:val="36EF2134"/>
    <w:rsid w:val="370754A8"/>
    <w:rsid w:val="3713367B"/>
    <w:rsid w:val="373F72A7"/>
    <w:rsid w:val="37491EAD"/>
    <w:rsid w:val="377033E0"/>
    <w:rsid w:val="37A27D1F"/>
    <w:rsid w:val="37B53B6D"/>
    <w:rsid w:val="37CA4213"/>
    <w:rsid w:val="38146B06"/>
    <w:rsid w:val="382B487D"/>
    <w:rsid w:val="387355A9"/>
    <w:rsid w:val="388104B9"/>
    <w:rsid w:val="38F87469"/>
    <w:rsid w:val="394772F1"/>
    <w:rsid w:val="395C4315"/>
    <w:rsid w:val="39785F52"/>
    <w:rsid w:val="39854464"/>
    <w:rsid w:val="39906D99"/>
    <w:rsid w:val="39982E78"/>
    <w:rsid w:val="399D4A0F"/>
    <w:rsid w:val="39F41050"/>
    <w:rsid w:val="3A4A22E8"/>
    <w:rsid w:val="3A6B10EF"/>
    <w:rsid w:val="3A760F5D"/>
    <w:rsid w:val="3AD10336"/>
    <w:rsid w:val="3AE1047F"/>
    <w:rsid w:val="3B0108DF"/>
    <w:rsid w:val="3B2F1E7B"/>
    <w:rsid w:val="3B3064B2"/>
    <w:rsid w:val="3C000DF2"/>
    <w:rsid w:val="3C062C56"/>
    <w:rsid w:val="3C092663"/>
    <w:rsid w:val="3C20356E"/>
    <w:rsid w:val="3C351472"/>
    <w:rsid w:val="3C3A56C1"/>
    <w:rsid w:val="3C466E25"/>
    <w:rsid w:val="3C5B23A7"/>
    <w:rsid w:val="3C7B6D15"/>
    <w:rsid w:val="3CB87586"/>
    <w:rsid w:val="3CBE6C44"/>
    <w:rsid w:val="3CD557B2"/>
    <w:rsid w:val="3CE64F74"/>
    <w:rsid w:val="3D0C22F7"/>
    <w:rsid w:val="3D333443"/>
    <w:rsid w:val="3D453F3C"/>
    <w:rsid w:val="3D617E73"/>
    <w:rsid w:val="3D8A2E58"/>
    <w:rsid w:val="3E324F21"/>
    <w:rsid w:val="3E3400C1"/>
    <w:rsid w:val="3E5A359E"/>
    <w:rsid w:val="3E5F24E9"/>
    <w:rsid w:val="3E8773B5"/>
    <w:rsid w:val="3E934D9F"/>
    <w:rsid w:val="3EA0640F"/>
    <w:rsid w:val="3EC0143A"/>
    <w:rsid w:val="3EC46724"/>
    <w:rsid w:val="3ED21B24"/>
    <w:rsid w:val="3EE01201"/>
    <w:rsid w:val="3EFE235D"/>
    <w:rsid w:val="3F490684"/>
    <w:rsid w:val="3F4C0440"/>
    <w:rsid w:val="3F562F59"/>
    <w:rsid w:val="3F6D5A0D"/>
    <w:rsid w:val="3F7540CF"/>
    <w:rsid w:val="3F9D1856"/>
    <w:rsid w:val="3F9D1C9B"/>
    <w:rsid w:val="3FA43CCC"/>
    <w:rsid w:val="3FB85CCD"/>
    <w:rsid w:val="3FDC7575"/>
    <w:rsid w:val="3FDF1CD6"/>
    <w:rsid w:val="3FDF5F57"/>
    <w:rsid w:val="400454DC"/>
    <w:rsid w:val="40433FFB"/>
    <w:rsid w:val="404B5DBE"/>
    <w:rsid w:val="40587926"/>
    <w:rsid w:val="4083683B"/>
    <w:rsid w:val="40AA47ED"/>
    <w:rsid w:val="40AE186B"/>
    <w:rsid w:val="40F933A6"/>
    <w:rsid w:val="4104473A"/>
    <w:rsid w:val="412300F3"/>
    <w:rsid w:val="41243AAD"/>
    <w:rsid w:val="414B476F"/>
    <w:rsid w:val="416A7442"/>
    <w:rsid w:val="416B2656"/>
    <w:rsid w:val="4172312B"/>
    <w:rsid w:val="41775856"/>
    <w:rsid w:val="418C51F9"/>
    <w:rsid w:val="41AF46E3"/>
    <w:rsid w:val="41C35D06"/>
    <w:rsid w:val="41CF3E85"/>
    <w:rsid w:val="41E419FC"/>
    <w:rsid w:val="41E546E6"/>
    <w:rsid w:val="41F456E2"/>
    <w:rsid w:val="42733B88"/>
    <w:rsid w:val="427A13E6"/>
    <w:rsid w:val="42A2770D"/>
    <w:rsid w:val="42B52E9D"/>
    <w:rsid w:val="43014142"/>
    <w:rsid w:val="43032093"/>
    <w:rsid w:val="43192C6A"/>
    <w:rsid w:val="4324723F"/>
    <w:rsid w:val="433466CD"/>
    <w:rsid w:val="435241EF"/>
    <w:rsid w:val="43634947"/>
    <w:rsid w:val="438C3E65"/>
    <w:rsid w:val="439A0D7D"/>
    <w:rsid w:val="43A30E2D"/>
    <w:rsid w:val="43A53798"/>
    <w:rsid w:val="43BE08CC"/>
    <w:rsid w:val="43BE5B65"/>
    <w:rsid w:val="43FE09D6"/>
    <w:rsid w:val="4405484B"/>
    <w:rsid w:val="44071BA3"/>
    <w:rsid w:val="441F384E"/>
    <w:rsid w:val="44400C39"/>
    <w:rsid w:val="446510AD"/>
    <w:rsid w:val="446E67AA"/>
    <w:rsid w:val="44884BFD"/>
    <w:rsid w:val="44885651"/>
    <w:rsid w:val="449B2C55"/>
    <w:rsid w:val="44B46681"/>
    <w:rsid w:val="44D5402A"/>
    <w:rsid w:val="44F6745B"/>
    <w:rsid w:val="450E450B"/>
    <w:rsid w:val="4554465D"/>
    <w:rsid w:val="458C2C06"/>
    <w:rsid w:val="45B9194A"/>
    <w:rsid w:val="46444D38"/>
    <w:rsid w:val="466101A8"/>
    <w:rsid w:val="466E328C"/>
    <w:rsid w:val="46804CFD"/>
    <w:rsid w:val="46C3478A"/>
    <w:rsid w:val="46D56310"/>
    <w:rsid w:val="46DA1914"/>
    <w:rsid w:val="472F39CC"/>
    <w:rsid w:val="47514808"/>
    <w:rsid w:val="47552599"/>
    <w:rsid w:val="475F4A14"/>
    <w:rsid w:val="477A3EBA"/>
    <w:rsid w:val="4796490F"/>
    <w:rsid w:val="479E0DA6"/>
    <w:rsid w:val="47F55859"/>
    <w:rsid w:val="47F97986"/>
    <w:rsid w:val="480F4FE7"/>
    <w:rsid w:val="4821252F"/>
    <w:rsid w:val="4846394B"/>
    <w:rsid w:val="487417EB"/>
    <w:rsid w:val="487721ED"/>
    <w:rsid w:val="488566B1"/>
    <w:rsid w:val="48BF73C0"/>
    <w:rsid w:val="48D52B66"/>
    <w:rsid w:val="49016FCB"/>
    <w:rsid w:val="49240C33"/>
    <w:rsid w:val="492A7B53"/>
    <w:rsid w:val="4933169D"/>
    <w:rsid w:val="497024CE"/>
    <w:rsid w:val="49996622"/>
    <w:rsid w:val="49C04B1D"/>
    <w:rsid w:val="49D15FB7"/>
    <w:rsid w:val="49EA3749"/>
    <w:rsid w:val="4A052FE3"/>
    <w:rsid w:val="4A076258"/>
    <w:rsid w:val="4A272F7A"/>
    <w:rsid w:val="4A285F22"/>
    <w:rsid w:val="4A4C6421"/>
    <w:rsid w:val="4A7579B3"/>
    <w:rsid w:val="4AF44971"/>
    <w:rsid w:val="4B1F7462"/>
    <w:rsid w:val="4B6D5262"/>
    <w:rsid w:val="4C3219A5"/>
    <w:rsid w:val="4C821FCA"/>
    <w:rsid w:val="4CAE372C"/>
    <w:rsid w:val="4CCE0328"/>
    <w:rsid w:val="4CF22F83"/>
    <w:rsid w:val="4CF645FE"/>
    <w:rsid w:val="4D0113F5"/>
    <w:rsid w:val="4D14461A"/>
    <w:rsid w:val="4D23665A"/>
    <w:rsid w:val="4D3540BD"/>
    <w:rsid w:val="4D58650C"/>
    <w:rsid w:val="4D66615D"/>
    <w:rsid w:val="4DDC1135"/>
    <w:rsid w:val="4DF57832"/>
    <w:rsid w:val="4DF71362"/>
    <w:rsid w:val="4E1E52CA"/>
    <w:rsid w:val="4E2A50BD"/>
    <w:rsid w:val="4E2E6298"/>
    <w:rsid w:val="4E440A9B"/>
    <w:rsid w:val="4E75795E"/>
    <w:rsid w:val="4E785919"/>
    <w:rsid w:val="4F2554C7"/>
    <w:rsid w:val="4F2B694D"/>
    <w:rsid w:val="4F525CA5"/>
    <w:rsid w:val="4F534CDE"/>
    <w:rsid w:val="4F945AAD"/>
    <w:rsid w:val="4FA17CB7"/>
    <w:rsid w:val="4FB0341D"/>
    <w:rsid w:val="4FB646BC"/>
    <w:rsid w:val="4FE13F07"/>
    <w:rsid w:val="4FF43C14"/>
    <w:rsid w:val="500E2077"/>
    <w:rsid w:val="50110155"/>
    <w:rsid w:val="501A4A1B"/>
    <w:rsid w:val="505D5A58"/>
    <w:rsid w:val="50766C19"/>
    <w:rsid w:val="50D8429E"/>
    <w:rsid w:val="511F273C"/>
    <w:rsid w:val="514100EA"/>
    <w:rsid w:val="51486793"/>
    <w:rsid w:val="516502D7"/>
    <w:rsid w:val="51A96A0E"/>
    <w:rsid w:val="51AA33A9"/>
    <w:rsid w:val="51B06E00"/>
    <w:rsid w:val="51C73A2D"/>
    <w:rsid w:val="526B25BD"/>
    <w:rsid w:val="526C0D43"/>
    <w:rsid w:val="528E2C01"/>
    <w:rsid w:val="52930FA8"/>
    <w:rsid w:val="529875A8"/>
    <w:rsid w:val="52CF77EB"/>
    <w:rsid w:val="52DB0451"/>
    <w:rsid w:val="52F916C7"/>
    <w:rsid w:val="533C73DE"/>
    <w:rsid w:val="539172CA"/>
    <w:rsid w:val="53C04262"/>
    <w:rsid w:val="53EF74A5"/>
    <w:rsid w:val="54003D7C"/>
    <w:rsid w:val="54430E85"/>
    <w:rsid w:val="544830A1"/>
    <w:rsid w:val="54861140"/>
    <w:rsid w:val="54B6050C"/>
    <w:rsid w:val="54B91582"/>
    <w:rsid w:val="54BC604E"/>
    <w:rsid w:val="55544A22"/>
    <w:rsid w:val="55604619"/>
    <w:rsid w:val="55680E79"/>
    <w:rsid w:val="558F18FF"/>
    <w:rsid w:val="55BC79AB"/>
    <w:rsid w:val="55D0144C"/>
    <w:rsid w:val="55EF5EE9"/>
    <w:rsid w:val="56216F63"/>
    <w:rsid w:val="56340E80"/>
    <w:rsid w:val="563E0937"/>
    <w:rsid w:val="56550D76"/>
    <w:rsid w:val="56A525AB"/>
    <w:rsid w:val="56CC3DE6"/>
    <w:rsid w:val="56E31621"/>
    <w:rsid w:val="5748307F"/>
    <w:rsid w:val="57692885"/>
    <w:rsid w:val="57D40168"/>
    <w:rsid w:val="57DF519E"/>
    <w:rsid w:val="586B2571"/>
    <w:rsid w:val="5881560A"/>
    <w:rsid w:val="58B15FAE"/>
    <w:rsid w:val="58B21D05"/>
    <w:rsid w:val="593217B8"/>
    <w:rsid w:val="595B7C44"/>
    <w:rsid w:val="597264D2"/>
    <w:rsid w:val="59BE3321"/>
    <w:rsid w:val="59CF5D96"/>
    <w:rsid w:val="59DB2B8D"/>
    <w:rsid w:val="59E609FB"/>
    <w:rsid w:val="5A500328"/>
    <w:rsid w:val="5A8A56C8"/>
    <w:rsid w:val="5ACB74E7"/>
    <w:rsid w:val="5AEA6085"/>
    <w:rsid w:val="5AF51A54"/>
    <w:rsid w:val="5B4113D2"/>
    <w:rsid w:val="5B8E59C7"/>
    <w:rsid w:val="5BD22DF2"/>
    <w:rsid w:val="5BF462CC"/>
    <w:rsid w:val="5BFE77D7"/>
    <w:rsid w:val="5C026FEF"/>
    <w:rsid w:val="5C1222DC"/>
    <w:rsid w:val="5C26527B"/>
    <w:rsid w:val="5C7563F5"/>
    <w:rsid w:val="5C856209"/>
    <w:rsid w:val="5C922D89"/>
    <w:rsid w:val="5C972E77"/>
    <w:rsid w:val="5C9813E8"/>
    <w:rsid w:val="5CBF491B"/>
    <w:rsid w:val="5CC112CB"/>
    <w:rsid w:val="5CC31D49"/>
    <w:rsid w:val="5CD55ECD"/>
    <w:rsid w:val="5D032A52"/>
    <w:rsid w:val="5D3D106B"/>
    <w:rsid w:val="5D741546"/>
    <w:rsid w:val="5D7C3288"/>
    <w:rsid w:val="5D8F53CE"/>
    <w:rsid w:val="5D9B3B42"/>
    <w:rsid w:val="5DA61178"/>
    <w:rsid w:val="5DAA0B36"/>
    <w:rsid w:val="5DAD07AA"/>
    <w:rsid w:val="5DB17D13"/>
    <w:rsid w:val="5DCB2F29"/>
    <w:rsid w:val="5E241304"/>
    <w:rsid w:val="5E547B65"/>
    <w:rsid w:val="5E6829AE"/>
    <w:rsid w:val="5E804DEF"/>
    <w:rsid w:val="5E860788"/>
    <w:rsid w:val="5E93341D"/>
    <w:rsid w:val="5E9E248C"/>
    <w:rsid w:val="5EE846D7"/>
    <w:rsid w:val="5F022E7E"/>
    <w:rsid w:val="5F0E57C7"/>
    <w:rsid w:val="5F266DB8"/>
    <w:rsid w:val="5F37290F"/>
    <w:rsid w:val="5FF06A48"/>
    <w:rsid w:val="5FF37255"/>
    <w:rsid w:val="600F4AFB"/>
    <w:rsid w:val="601C754C"/>
    <w:rsid w:val="60371E59"/>
    <w:rsid w:val="60A07E26"/>
    <w:rsid w:val="60B51452"/>
    <w:rsid w:val="60B52FBE"/>
    <w:rsid w:val="60B56329"/>
    <w:rsid w:val="60ED059B"/>
    <w:rsid w:val="6100384B"/>
    <w:rsid w:val="610A08C5"/>
    <w:rsid w:val="6133256F"/>
    <w:rsid w:val="61696190"/>
    <w:rsid w:val="61A16215"/>
    <w:rsid w:val="61AD1A46"/>
    <w:rsid w:val="61EF1756"/>
    <w:rsid w:val="623D0BAB"/>
    <w:rsid w:val="62664AA2"/>
    <w:rsid w:val="626A1B08"/>
    <w:rsid w:val="627130A5"/>
    <w:rsid w:val="62884D1D"/>
    <w:rsid w:val="62885AC2"/>
    <w:rsid w:val="62C70F1E"/>
    <w:rsid w:val="62EA5354"/>
    <w:rsid w:val="630071AC"/>
    <w:rsid w:val="63222997"/>
    <w:rsid w:val="635A5EDB"/>
    <w:rsid w:val="63653391"/>
    <w:rsid w:val="636F149D"/>
    <w:rsid w:val="637330FD"/>
    <w:rsid w:val="6394228B"/>
    <w:rsid w:val="639900B2"/>
    <w:rsid w:val="63E52AD6"/>
    <w:rsid w:val="63ED41F0"/>
    <w:rsid w:val="642629E5"/>
    <w:rsid w:val="642C5408"/>
    <w:rsid w:val="64436494"/>
    <w:rsid w:val="64570813"/>
    <w:rsid w:val="64635C2B"/>
    <w:rsid w:val="647879CE"/>
    <w:rsid w:val="647D6300"/>
    <w:rsid w:val="64AB7E26"/>
    <w:rsid w:val="64E173BA"/>
    <w:rsid w:val="64E407F5"/>
    <w:rsid w:val="64E67BDA"/>
    <w:rsid w:val="65096CE1"/>
    <w:rsid w:val="653C59DA"/>
    <w:rsid w:val="654512C1"/>
    <w:rsid w:val="65810036"/>
    <w:rsid w:val="65816CF2"/>
    <w:rsid w:val="658A25CB"/>
    <w:rsid w:val="659E4E46"/>
    <w:rsid w:val="659F2CDF"/>
    <w:rsid w:val="65B468A0"/>
    <w:rsid w:val="667351FC"/>
    <w:rsid w:val="66846BC4"/>
    <w:rsid w:val="66BA5EFD"/>
    <w:rsid w:val="66CB0711"/>
    <w:rsid w:val="66CB2F9B"/>
    <w:rsid w:val="66FF0623"/>
    <w:rsid w:val="67217212"/>
    <w:rsid w:val="67572FB5"/>
    <w:rsid w:val="6765140E"/>
    <w:rsid w:val="676D2BAF"/>
    <w:rsid w:val="67846EE3"/>
    <w:rsid w:val="67CC6AF9"/>
    <w:rsid w:val="67E81161"/>
    <w:rsid w:val="681655A1"/>
    <w:rsid w:val="681A0D95"/>
    <w:rsid w:val="68274850"/>
    <w:rsid w:val="68801D52"/>
    <w:rsid w:val="68AC67B5"/>
    <w:rsid w:val="68AE6BFE"/>
    <w:rsid w:val="68B56C61"/>
    <w:rsid w:val="68D82C68"/>
    <w:rsid w:val="68FF23B8"/>
    <w:rsid w:val="69252269"/>
    <w:rsid w:val="692F76CB"/>
    <w:rsid w:val="69483E52"/>
    <w:rsid w:val="6A0F6B3C"/>
    <w:rsid w:val="6A28766B"/>
    <w:rsid w:val="6A482B8B"/>
    <w:rsid w:val="6A892FDE"/>
    <w:rsid w:val="6AB75E4B"/>
    <w:rsid w:val="6AC34482"/>
    <w:rsid w:val="6ADF3A4B"/>
    <w:rsid w:val="6AFC6352"/>
    <w:rsid w:val="6B6936E5"/>
    <w:rsid w:val="6B944A4F"/>
    <w:rsid w:val="6BDC18A1"/>
    <w:rsid w:val="6C7F0BD5"/>
    <w:rsid w:val="6C9E16E1"/>
    <w:rsid w:val="6CA63682"/>
    <w:rsid w:val="6CB13ED3"/>
    <w:rsid w:val="6CB1595A"/>
    <w:rsid w:val="6D0F7F8F"/>
    <w:rsid w:val="6D1C2394"/>
    <w:rsid w:val="6D354987"/>
    <w:rsid w:val="6D4314A5"/>
    <w:rsid w:val="6D575B06"/>
    <w:rsid w:val="6D7B3837"/>
    <w:rsid w:val="6DAD6C71"/>
    <w:rsid w:val="6DCC65FA"/>
    <w:rsid w:val="6E1D0376"/>
    <w:rsid w:val="6E412278"/>
    <w:rsid w:val="6E952315"/>
    <w:rsid w:val="6EB55929"/>
    <w:rsid w:val="6EBC006C"/>
    <w:rsid w:val="6EC165FE"/>
    <w:rsid w:val="6EC42361"/>
    <w:rsid w:val="6EC668F1"/>
    <w:rsid w:val="6ECD026C"/>
    <w:rsid w:val="6F2E3FB2"/>
    <w:rsid w:val="6F4D2DD1"/>
    <w:rsid w:val="6F585113"/>
    <w:rsid w:val="6F725BBB"/>
    <w:rsid w:val="6F923C9B"/>
    <w:rsid w:val="700E53DA"/>
    <w:rsid w:val="7015176D"/>
    <w:rsid w:val="703A114E"/>
    <w:rsid w:val="705776BE"/>
    <w:rsid w:val="70720BB2"/>
    <w:rsid w:val="70B3741D"/>
    <w:rsid w:val="70E033CC"/>
    <w:rsid w:val="711839DE"/>
    <w:rsid w:val="71321DA9"/>
    <w:rsid w:val="713F66C2"/>
    <w:rsid w:val="71421ED3"/>
    <w:rsid w:val="714F150C"/>
    <w:rsid w:val="717E0379"/>
    <w:rsid w:val="71C664B8"/>
    <w:rsid w:val="71EA7F27"/>
    <w:rsid w:val="71ED430A"/>
    <w:rsid w:val="720562F8"/>
    <w:rsid w:val="720F05AC"/>
    <w:rsid w:val="72505B8A"/>
    <w:rsid w:val="727743C1"/>
    <w:rsid w:val="729E1971"/>
    <w:rsid w:val="729F5663"/>
    <w:rsid w:val="72BC7B1D"/>
    <w:rsid w:val="72C056A7"/>
    <w:rsid w:val="72C1444F"/>
    <w:rsid w:val="731137AB"/>
    <w:rsid w:val="73584315"/>
    <w:rsid w:val="73724E01"/>
    <w:rsid w:val="739A4EBB"/>
    <w:rsid w:val="73B37177"/>
    <w:rsid w:val="73DF5571"/>
    <w:rsid w:val="74126D38"/>
    <w:rsid w:val="7425799F"/>
    <w:rsid w:val="74381430"/>
    <w:rsid w:val="743C3C6C"/>
    <w:rsid w:val="744946E6"/>
    <w:rsid w:val="745D36F3"/>
    <w:rsid w:val="75073FC1"/>
    <w:rsid w:val="75287038"/>
    <w:rsid w:val="753F7DB5"/>
    <w:rsid w:val="75545815"/>
    <w:rsid w:val="757A2AED"/>
    <w:rsid w:val="75E733C0"/>
    <w:rsid w:val="75FF7FBE"/>
    <w:rsid w:val="761F0880"/>
    <w:rsid w:val="764E70F3"/>
    <w:rsid w:val="766778FB"/>
    <w:rsid w:val="76700129"/>
    <w:rsid w:val="76982F83"/>
    <w:rsid w:val="76CB7D9C"/>
    <w:rsid w:val="77245879"/>
    <w:rsid w:val="774E3851"/>
    <w:rsid w:val="777E7230"/>
    <w:rsid w:val="7799282F"/>
    <w:rsid w:val="77B377B3"/>
    <w:rsid w:val="77B42C1A"/>
    <w:rsid w:val="77E014A8"/>
    <w:rsid w:val="78175B43"/>
    <w:rsid w:val="785522A0"/>
    <w:rsid w:val="78E77579"/>
    <w:rsid w:val="78FB12B4"/>
    <w:rsid w:val="79196E98"/>
    <w:rsid w:val="79B17A2E"/>
    <w:rsid w:val="79B92F34"/>
    <w:rsid w:val="79F97654"/>
    <w:rsid w:val="7A0F4ECC"/>
    <w:rsid w:val="7A157847"/>
    <w:rsid w:val="7A166817"/>
    <w:rsid w:val="7A2E15B3"/>
    <w:rsid w:val="7A7B2AA5"/>
    <w:rsid w:val="7AC33733"/>
    <w:rsid w:val="7AE737DC"/>
    <w:rsid w:val="7B67113F"/>
    <w:rsid w:val="7B7042CF"/>
    <w:rsid w:val="7B9D3E09"/>
    <w:rsid w:val="7BA05B67"/>
    <w:rsid w:val="7BA85CA5"/>
    <w:rsid w:val="7BAD1951"/>
    <w:rsid w:val="7BDE2BBB"/>
    <w:rsid w:val="7BFD33BD"/>
    <w:rsid w:val="7C0833D4"/>
    <w:rsid w:val="7C2B781C"/>
    <w:rsid w:val="7C55715F"/>
    <w:rsid w:val="7C5833A2"/>
    <w:rsid w:val="7C6A65BD"/>
    <w:rsid w:val="7CA2542A"/>
    <w:rsid w:val="7CA8530B"/>
    <w:rsid w:val="7CAA7E47"/>
    <w:rsid w:val="7D053B69"/>
    <w:rsid w:val="7D316A77"/>
    <w:rsid w:val="7D437928"/>
    <w:rsid w:val="7D55411E"/>
    <w:rsid w:val="7D7602CC"/>
    <w:rsid w:val="7DAE4750"/>
    <w:rsid w:val="7DC51F39"/>
    <w:rsid w:val="7E0000A6"/>
    <w:rsid w:val="7E2E28AC"/>
    <w:rsid w:val="7E487E73"/>
    <w:rsid w:val="7E5D194C"/>
    <w:rsid w:val="7E704A3E"/>
    <w:rsid w:val="7E8A7F6F"/>
    <w:rsid w:val="7E9C0268"/>
    <w:rsid w:val="7F065294"/>
    <w:rsid w:val="7F3F228F"/>
    <w:rsid w:val="7F6C1413"/>
    <w:rsid w:val="7F8A38D2"/>
    <w:rsid w:val="7F907682"/>
    <w:rsid w:val="7FDE6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Body Text"/>
    <w:basedOn w:val="1"/>
    <w:next w:val="1"/>
    <w:uiPriority w:val="0"/>
    <w:pPr>
      <w:ind w:leftChars="100" w:rightChars="100"/>
    </w:pPr>
  </w:style>
  <w:style w:type="paragraph" w:styleId="3">
    <w:name w:val="Normal Indent"/>
    <w:basedOn w:val="1"/>
    <w:next w:val="1"/>
    <w:qFormat/>
    <w:uiPriority w:val="0"/>
    <w:pPr>
      <w:ind w:firstLine="420" w:firstLineChars="200"/>
    </w:pPr>
  </w:style>
  <w:style w:type="paragraph" w:styleId="4">
    <w:name w:val="List Bullet"/>
    <w:basedOn w:val="1"/>
    <w:uiPriority w:val="0"/>
    <w:pPr>
      <w:numPr>
        <w:ilvl w:val="0"/>
        <w:numId w:val="1"/>
      </w:numPr>
    </w:pPr>
  </w:style>
  <w:style w:type="paragraph" w:styleId="5">
    <w:name w:val="Body Text Indent"/>
    <w:basedOn w:val="1"/>
    <w:next w:val="6"/>
    <w:qFormat/>
    <w:uiPriority w:val="0"/>
    <w:pPr>
      <w:ind w:firstLine="630"/>
    </w:pPr>
  </w:style>
  <w:style w:type="paragraph" w:styleId="6">
    <w:name w:val="Body Text First Indent"/>
    <w:basedOn w:val="2"/>
    <w:qFormat/>
    <w:uiPriority w:val="0"/>
    <w:pPr>
      <w:ind w:firstLine="420" w:firstLineChars="100"/>
    </w:pPr>
    <w:rPr>
      <w:sz w:val="21"/>
    </w:rPr>
  </w:style>
  <w:style w:type="paragraph" w:styleId="7">
    <w:name w:val="footer"/>
    <w:basedOn w:val="1"/>
    <w:uiPriority w:val="0"/>
    <w:pPr>
      <w:tabs>
        <w:tab w:val="center" w:pos="4153"/>
        <w:tab w:val="right" w:pos="8306"/>
      </w:tabs>
      <w:snapToGrid w:val="0"/>
      <w:jc w:val="center"/>
    </w:pPr>
    <w:rPr>
      <w:rFonts w:ascii="宋体" w:hAnsi="宋体" w:eastAsia="宋体" w:cs="宋体"/>
      <w:sz w:val="28"/>
      <w:szCs w:val="2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next w:val="1"/>
    <w:unhideWhenUsed/>
    <w:qFormat/>
    <w:uiPriority w:val="99"/>
    <w:pPr>
      <w:ind w:left="0" w:leftChars="0" w:firstLine="40"/>
    </w:pPr>
    <w:rPr>
      <w:rFonts w:ascii="仿宋_GB2312" w:hAnsi="仿宋_GB2312" w:eastAsia="仿宋" w:cs="仿宋_GB2312"/>
      <w:sz w:val="32"/>
      <w:szCs w:val="32"/>
    </w:rPr>
  </w:style>
  <w:style w:type="character" w:styleId="13">
    <w:name w:val="Strong"/>
    <w:basedOn w:val="12"/>
    <w:qFormat/>
    <w:uiPriority w:val="0"/>
    <w:rPr>
      <w:b/>
    </w:rPr>
  </w:style>
  <w:style w:type="paragraph" w:customStyle="1" w:styleId="1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2607</Words>
  <Characters>2619</Characters>
  <Lines>0</Lines>
  <Paragraphs>0</Paragraphs>
  <TotalTime>3</TotalTime>
  <ScaleCrop>false</ScaleCrop>
  <LinksUpToDate>false</LinksUpToDate>
  <CharactersWithSpaces>2697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刘东</cp:lastModifiedBy>
  <cp:lastPrinted>2024-06-05T08:27:07Z</cp:lastPrinted>
  <dcterms:modified xsi:type="dcterms:W3CDTF">2024-06-12T05:11:01Z</dcterms:modified>
  <dc:title>重庆市行政复议员任命管理办法（试行）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C6E8749869204F55878CA5DDBD8ED11F</vt:lpwstr>
  </property>
</Properties>
</file>