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right"/>
        <w:rPr>
          <w:rFonts w:hint="eastAsia" w:ascii="方正楷体_GBK" w:hAnsi="方正楷体_GBK" w:eastAsia="方正楷体_GBK" w:cs="方正楷体_GBK"/>
          <w:color w:val="000000"/>
          <w:sz w:val="32"/>
          <w:szCs w:val="32"/>
          <w:lang w:val="en-US" w:eastAsia="zh-CN"/>
        </w:rPr>
      </w:pPr>
      <w:bookmarkStart w:id="0" w:name="_Hlk117065308"/>
      <w:r>
        <w:rPr>
          <w:rFonts w:hint="eastAsia" w:ascii="方正楷体_GBK" w:hAnsi="方正楷体_GBK" w:eastAsia="方正楷体_GBK" w:cs="方正楷体_GBK"/>
          <w:color w:val="000000"/>
          <w:sz w:val="32"/>
          <w:szCs w:val="32"/>
          <w:lang w:val="en-US" w:eastAsia="zh-CN"/>
        </w:rPr>
        <w:t>2024-033</w:t>
      </w:r>
    </w:p>
    <w:p>
      <w:pPr>
        <w:overflowPunct w:val="0"/>
        <w:spacing w:line="560" w:lineRule="exact"/>
        <w:jc w:val="center"/>
        <w:rPr>
          <w:rFonts w:hint="eastAsia" w:eastAsia="方正小标宋_GBK"/>
          <w:color w:val="000000"/>
          <w:sz w:val="44"/>
          <w:szCs w:val="44"/>
        </w:rPr>
      </w:pPr>
    </w:p>
    <w:p>
      <w:pPr>
        <w:overflowPunct w:val="0"/>
        <w:spacing w:line="560" w:lineRule="exact"/>
        <w:jc w:val="center"/>
        <w:rPr>
          <w:rFonts w:eastAsia="方正小标宋_GBK"/>
          <w:color w:val="000000"/>
          <w:sz w:val="44"/>
          <w:szCs w:val="44"/>
        </w:rPr>
      </w:pPr>
      <w:r>
        <w:rPr>
          <w:rFonts w:hint="eastAsia" w:eastAsia="方正小标宋_GBK"/>
          <w:color w:val="000000"/>
          <w:sz w:val="44"/>
          <w:szCs w:val="44"/>
        </w:rPr>
        <w:t>重庆市北碚区科学技术局</w:t>
      </w:r>
    </w:p>
    <w:p>
      <w:pPr>
        <w:overflowPunct w:val="0"/>
        <w:spacing w:line="560" w:lineRule="exact"/>
        <w:jc w:val="center"/>
        <w:rPr>
          <w:rFonts w:eastAsia="方正小标宋_GBK"/>
          <w:color w:val="000000"/>
          <w:sz w:val="44"/>
          <w:szCs w:val="44"/>
        </w:rPr>
      </w:pPr>
      <w:r>
        <w:rPr>
          <w:rFonts w:hint="eastAsia" w:eastAsia="方正小标宋_GBK"/>
          <w:color w:val="000000"/>
          <w:spacing w:val="-11"/>
          <w:sz w:val="44"/>
          <w:szCs w:val="44"/>
        </w:rPr>
        <w:t>关于转发《重庆市科学技术局重庆市教育委员会</w:t>
      </w:r>
      <w:r>
        <w:rPr>
          <w:rFonts w:hint="eastAsia" w:eastAsia="方正小标宋_GBK"/>
          <w:color w:val="000000"/>
          <w:spacing w:val="-23"/>
          <w:sz w:val="44"/>
          <w:szCs w:val="44"/>
        </w:rPr>
        <w:t>关于选派重庆市企业科技特派员团的通知》的通知</w:t>
      </w:r>
    </w:p>
    <w:bookmarkEnd w:id="0"/>
    <w:p>
      <w:pPr>
        <w:spacing w:line="560" w:lineRule="exact"/>
        <w:rPr>
          <w:rFonts w:eastAsia="方正仿宋_GBK"/>
          <w:sz w:val="32"/>
          <w:szCs w:val="32"/>
        </w:rPr>
      </w:pPr>
    </w:p>
    <w:p>
      <w:pPr>
        <w:spacing w:line="560" w:lineRule="exact"/>
        <w:rPr>
          <w:rFonts w:hint="eastAsia" w:eastAsia="方正仿宋_GBK"/>
          <w:sz w:val="32"/>
          <w:szCs w:val="32"/>
        </w:rPr>
      </w:pPr>
      <w:r>
        <w:rPr>
          <w:rFonts w:hint="eastAsia" w:eastAsia="方正仿宋_GBK"/>
          <w:sz w:val="32"/>
          <w:szCs w:val="32"/>
        </w:rPr>
        <w:t>区级相关部门，科研院所，各科技型企业，有关单位：</w:t>
      </w:r>
    </w:p>
    <w:p>
      <w:pPr>
        <w:spacing w:line="560" w:lineRule="exact"/>
        <w:ind w:firstLine="640" w:firstLineChars="200"/>
        <w:rPr>
          <w:rFonts w:eastAsia="方正仿宋_GBK"/>
          <w:sz w:val="32"/>
          <w:szCs w:val="32"/>
        </w:rPr>
      </w:pPr>
      <w:r>
        <w:rPr>
          <w:rFonts w:hint="eastAsia" w:eastAsia="方正仿宋_GBK"/>
          <w:sz w:val="32"/>
          <w:szCs w:val="32"/>
        </w:rPr>
        <w:t>当前市科技局正组织开展重庆市企业科技特派员团选派</w:t>
      </w:r>
      <w:r>
        <w:rPr>
          <w:rFonts w:hint="eastAsia" w:eastAsia="方正仿宋_GBK"/>
          <w:sz w:val="32"/>
          <w:szCs w:val="32"/>
          <w:lang w:eastAsia="zh-CN"/>
        </w:rPr>
        <w:t>工</w:t>
      </w:r>
      <w:r>
        <w:rPr>
          <w:rFonts w:hint="eastAsia" w:eastAsia="方正仿宋_GBK"/>
          <w:sz w:val="32"/>
          <w:szCs w:val="32"/>
        </w:rPr>
        <w:t>作，现将《重庆市科学技术局重庆市教育委员会关于选派重庆市企业科技特派员团的通知》（渝科局发〔2024〕22号）转发给你们，请按照通知要求，积极组织动员本行业、辖区内有需求的企业填写《重庆市企业科技特派员拟派驻企业基本情况和服务需求表》（</w:t>
      </w:r>
      <w:r>
        <w:rPr>
          <w:rFonts w:hint="eastAsia" w:eastAsia="方正仿宋_GBK"/>
          <w:sz w:val="32"/>
          <w:szCs w:val="32"/>
          <w:lang w:eastAsia="zh-CN"/>
        </w:rPr>
        <w:t>见</w:t>
      </w:r>
      <w:r>
        <w:rPr>
          <w:rFonts w:hint="eastAsia" w:eastAsia="方正仿宋_GBK"/>
          <w:sz w:val="32"/>
          <w:szCs w:val="32"/>
        </w:rPr>
        <w:t>附件2）、《企业科技特派员团名单表》（</w:t>
      </w:r>
      <w:r>
        <w:rPr>
          <w:rFonts w:hint="eastAsia" w:eastAsia="方正仿宋_GBK"/>
          <w:sz w:val="32"/>
          <w:szCs w:val="32"/>
          <w:lang w:eastAsia="zh-CN"/>
        </w:rPr>
        <w:t>见</w:t>
      </w:r>
      <w:r>
        <w:rPr>
          <w:rFonts w:hint="eastAsia" w:eastAsia="方正仿宋_GBK"/>
          <w:sz w:val="32"/>
          <w:szCs w:val="32"/>
        </w:rPr>
        <w:t>附件3），并请于5月</w:t>
      </w:r>
      <w:r>
        <w:rPr>
          <w:rFonts w:eastAsia="方正仿宋_GBK"/>
          <w:sz w:val="32"/>
          <w:szCs w:val="32"/>
        </w:rPr>
        <w:t>24</w:t>
      </w:r>
      <w:r>
        <w:rPr>
          <w:rFonts w:hint="eastAsia" w:eastAsia="方正仿宋_GBK"/>
          <w:sz w:val="32"/>
          <w:szCs w:val="32"/>
        </w:rPr>
        <w:t>日（星期五）下午18：00点前将相关附件材料发送至区科技局邮箱。</w:t>
      </w:r>
      <w:bookmarkStart w:id="1" w:name="_GoBack"/>
      <w:bookmarkEnd w:id="1"/>
    </w:p>
    <w:p>
      <w:pPr>
        <w:spacing w:line="560" w:lineRule="exact"/>
        <w:ind w:firstLine="640" w:firstLineChars="200"/>
        <w:rPr>
          <w:rFonts w:hint="eastAsia" w:eastAsia="方正仿宋_GBK"/>
          <w:sz w:val="32"/>
          <w:szCs w:val="32"/>
        </w:rPr>
      </w:pPr>
    </w:p>
    <w:p>
      <w:pPr>
        <w:spacing w:line="560" w:lineRule="exact"/>
        <w:ind w:firstLine="640" w:firstLineChars="200"/>
        <w:rPr>
          <w:rFonts w:hint="eastAsia" w:eastAsia="方正仿宋_GBK"/>
          <w:sz w:val="32"/>
          <w:szCs w:val="32"/>
        </w:rPr>
      </w:pPr>
      <w:r>
        <w:rPr>
          <w:rFonts w:eastAsia="方正仿宋_GBK"/>
          <w:sz w:val="32"/>
          <w:szCs w:val="32"/>
        </w:rPr>
        <w:t>附件：</w:t>
      </w:r>
      <w:r>
        <w:rPr>
          <w:rFonts w:hint="eastAsia" w:eastAsia="方正仿宋_GBK"/>
          <w:sz w:val="32"/>
          <w:szCs w:val="32"/>
        </w:rPr>
        <w:t>1.《重庆市科学技术局重庆市教育委员会关于选派</w:t>
      </w:r>
    </w:p>
    <w:p>
      <w:pPr>
        <w:spacing w:line="560" w:lineRule="exact"/>
        <w:ind w:firstLine="1600" w:firstLineChars="500"/>
        <w:rPr>
          <w:rFonts w:eastAsia="方正仿宋_GBK"/>
          <w:sz w:val="32"/>
          <w:szCs w:val="32"/>
        </w:rPr>
      </w:pPr>
      <w:r>
        <w:rPr>
          <w:rFonts w:hint="eastAsia" w:eastAsia="方正仿宋_GBK"/>
          <w:sz w:val="32"/>
          <w:szCs w:val="32"/>
        </w:rPr>
        <w:t>重庆市企业科技特派员团的通知》</w:t>
      </w:r>
    </w:p>
    <w:p>
      <w:pPr>
        <w:numPr>
          <w:ilvl w:val="0"/>
          <w:numId w:val="0"/>
        </w:numPr>
        <w:spacing w:line="560" w:lineRule="exact"/>
        <w:ind w:firstLine="1600" w:firstLineChars="500"/>
        <w:rPr>
          <w:rFonts w:hint="eastAsia" w:eastAsia="方正仿宋_GBK"/>
          <w:sz w:val="32"/>
          <w:szCs w:val="32"/>
        </w:rPr>
      </w:pPr>
      <w:r>
        <w:rPr>
          <w:rFonts w:hint="eastAsia" w:eastAsia="方正仿宋_GBK"/>
          <w:sz w:val="32"/>
          <w:szCs w:val="32"/>
          <w:lang w:val="en-US" w:eastAsia="zh-CN"/>
        </w:rPr>
        <w:t>2.</w:t>
      </w:r>
      <w:r>
        <w:rPr>
          <w:rFonts w:hint="eastAsia" w:eastAsia="方正仿宋_GBK"/>
          <w:sz w:val="32"/>
          <w:szCs w:val="32"/>
        </w:rPr>
        <w:t>《重庆市企业科技特派员拟派驻企业基本情况和</w:t>
      </w:r>
    </w:p>
    <w:p>
      <w:pPr>
        <w:numPr>
          <w:ilvl w:val="0"/>
          <w:numId w:val="0"/>
        </w:numPr>
        <w:spacing w:line="560" w:lineRule="exact"/>
        <w:ind w:firstLine="1600" w:firstLineChars="500"/>
        <w:rPr>
          <w:rFonts w:eastAsia="方正仿宋_GBK"/>
          <w:sz w:val="32"/>
          <w:szCs w:val="32"/>
        </w:rPr>
      </w:pPr>
      <w:r>
        <w:rPr>
          <w:rFonts w:hint="eastAsia" w:eastAsia="方正仿宋_GBK"/>
          <w:sz w:val="32"/>
          <w:szCs w:val="32"/>
        </w:rPr>
        <w:t>服务需求表》</w:t>
      </w:r>
    </w:p>
    <w:p>
      <w:pPr>
        <w:spacing w:line="560" w:lineRule="exact"/>
        <w:ind w:firstLine="1600" w:firstLineChars="500"/>
        <w:rPr>
          <w:rFonts w:eastAsia="方正仿宋_GBK"/>
          <w:sz w:val="32"/>
          <w:szCs w:val="32"/>
        </w:rPr>
      </w:pPr>
      <w:r>
        <w:rPr>
          <w:rFonts w:eastAsia="方正仿宋_GBK"/>
          <w:sz w:val="32"/>
          <w:szCs w:val="32"/>
        </w:rPr>
        <w:t>3.</w:t>
      </w:r>
      <w:r>
        <w:rPr>
          <w:rFonts w:hint="eastAsia" w:eastAsia="方正仿宋_GBK"/>
          <w:sz w:val="32"/>
          <w:szCs w:val="32"/>
        </w:rPr>
        <w:t>《企业科技特派员团名单表》</w:t>
      </w:r>
    </w:p>
    <w:p>
      <w:pPr>
        <w:spacing w:line="560" w:lineRule="exact"/>
        <w:rPr>
          <w:rFonts w:eastAsia="方正仿宋_GBK"/>
          <w:sz w:val="32"/>
          <w:szCs w:val="32"/>
        </w:rPr>
      </w:pPr>
    </w:p>
    <w:p>
      <w:pPr>
        <w:spacing w:line="560" w:lineRule="exact"/>
        <w:ind w:firstLine="640" w:firstLineChars="200"/>
        <w:rPr>
          <w:rFonts w:eastAsia="方正仿宋_GBK"/>
          <w:sz w:val="32"/>
          <w:szCs w:val="32"/>
        </w:rPr>
      </w:pPr>
      <w:r>
        <w:rPr>
          <w:rFonts w:eastAsia="方正仿宋_GBK"/>
          <w:sz w:val="32"/>
          <w:szCs w:val="32"/>
        </w:rPr>
        <w:t>联系人：</w:t>
      </w:r>
      <w:r>
        <w:rPr>
          <w:rFonts w:hint="eastAsia" w:eastAsia="方正仿宋_GBK"/>
          <w:sz w:val="32"/>
          <w:szCs w:val="32"/>
        </w:rPr>
        <w:t>曹老师</w:t>
      </w:r>
      <w:r>
        <w:rPr>
          <w:rFonts w:hint="eastAsia" w:eastAsia="方正仿宋_GBK"/>
          <w:sz w:val="32"/>
          <w:szCs w:val="32"/>
          <w:lang w:eastAsia="zh-CN"/>
        </w:rPr>
        <w:t>、</w:t>
      </w:r>
      <w:r>
        <w:rPr>
          <w:rFonts w:hint="eastAsia" w:eastAsia="方正仿宋_GBK"/>
          <w:sz w:val="32"/>
          <w:szCs w:val="32"/>
        </w:rPr>
        <w:t>胡老师</w:t>
      </w:r>
    </w:p>
    <w:p>
      <w:pPr>
        <w:spacing w:line="560" w:lineRule="exact"/>
        <w:ind w:firstLine="640" w:firstLineChars="200"/>
        <w:rPr>
          <w:rFonts w:eastAsia="方正仿宋_GBK"/>
          <w:sz w:val="32"/>
          <w:szCs w:val="32"/>
        </w:rPr>
      </w:pPr>
      <w:r>
        <w:rPr>
          <w:rFonts w:eastAsia="方正仿宋_GBK"/>
          <w:sz w:val="32"/>
          <w:szCs w:val="32"/>
        </w:rPr>
        <w:t>联系方式：023-68862065，023-68281625</w:t>
      </w:r>
    </w:p>
    <w:p>
      <w:pPr>
        <w:spacing w:line="560" w:lineRule="exact"/>
        <w:ind w:firstLine="640" w:firstLineChars="200"/>
        <w:jc w:val="both"/>
        <w:rPr>
          <w:rFonts w:eastAsia="方正仿宋_GBK"/>
          <w:sz w:val="32"/>
          <w:szCs w:val="32"/>
        </w:rPr>
      </w:pPr>
      <w:r>
        <w:rPr>
          <w:rFonts w:hint="eastAsia" w:eastAsia="方正仿宋_GBK"/>
          <w:sz w:val="32"/>
          <w:szCs w:val="32"/>
        </w:rPr>
        <w:t>联系邮箱：</w:t>
      </w:r>
      <w:r>
        <w:rPr>
          <w:rFonts w:eastAsia="方正仿宋_GBK"/>
          <w:color w:val="auto"/>
          <w:sz w:val="32"/>
          <w:szCs w:val="32"/>
          <w:u w:val="none"/>
        </w:rPr>
        <w:t>bbkw308@163.com</w:t>
      </w:r>
    </w:p>
    <w:p>
      <w:pPr>
        <w:spacing w:line="560" w:lineRule="exact"/>
        <w:ind w:firstLine="640" w:firstLineChars="200"/>
        <w:jc w:val="both"/>
        <w:rPr>
          <w:rFonts w:hint="eastAsia" w:eastAsia="方正仿宋_GBK"/>
          <w:sz w:val="32"/>
          <w:szCs w:val="32"/>
        </w:rPr>
      </w:pPr>
    </w:p>
    <w:p>
      <w:pPr>
        <w:spacing w:line="560" w:lineRule="exact"/>
        <w:ind w:firstLine="640" w:firstLineChars="200"/>
        <w:jc w:val="both"/>
        <w:rPr>
          <w:rFonts w:hint="eastAsia" w:eastAsia="方正仿宋_GBK"/>
          <w:sz w:val="32"/>
          <w:szCs w:val="32"/>
        </w:rPr>
      </w:pPr>
    </w:p>
    <w:p>
      <w:pPr>
        <w:wordWrap w:val="0"/>
        <w:spacing w:line="560" w:lineRule="exact"/>
        <w:ind w:firstLine="640" w:firstLineChars="200"/>
        <w:jc w:val="right"/>
        <w:rPr>
          <w:rFonts w:hint="default" w:eastAsia="方正仿宋_GBK"/>
          <w:sz w:val="32"/>
          <w:szCs w:val="32"/>
          <w:lang w:val="en-US" w:eastAsia="zh-CN"/>
        </w:rPr>
      </w:pPr>
      <w:r>
        <w:rPr>
          <w:rFonts w:hint="eastAsia" w:eastAsia="方正仿宋_GBK"/>
          <w:sz w:val="32"/>
          <w:szCs w:val="32"/>
        </w:rPr>
        <w:t>重庆市北碚区科学技术局</w:t>
      </w:r>
      <w:r>
        <w:rPr>
          <w:rFonts w:hint="eastAsia" w:eastAsia="方正仿宋_GBK"/>
          <w:sz w:val="32"/>
          <w:szCs w:val="32"/>
          <w:lang w:val="en-US" w:eastAsia="zh-CN"/>
        </w:rPr>
        <w:t xml:space="preserve">  </w:t>
      </w:r>
    </w:p>
    <w:p>
      <w:pPr>
        <w:wordWrap w:val="0"/>
        <w:spacing w:line="560" w:lineRule="exact"/>
        <w:ind w:right="640" w:firstLine="640" w:firstLineChars="200"/>
        <w:jc w:val="right"/>
        <w:rPr>
          <w:rFonts w:hint="eastAsia" w:eastAsia="方正仿宋_GBK"/>
          <w:sz w:val="32"/>
          <w:szCs w:val="32"/>
          <w:lang w:val="en-US" w:eastAsia="zh-CN"/>
        </w:rPr>
      </w:pPr>
      <w:r>
        <w:rPr>
          <w:rFonts w:hint="eastAsia" w:eastAsia="方正仿宋_GBK"/>
          <w:sz w:val="32"/>
          <w:szCs w:val="32"/>
        </w:rPr>
        <w:t>2</w:t>
      </w:r>
      <w:r>
        <w:rPr>
          <w:rFonts w:eastAsia="方正仿宋_GBK"/>
          <w:sz w:val="32"/>
          <w:szCs w:val="32"/>
        </w:rPr>
        <w:t>024</w:t>
      </w:r>
      <w:r>
        <w:rPr>
          <w:rFonts w:hint="eastAsia" w:eastAsia="方正仿宋_GBK"/>
          <w:sz w:val="32"/>
          <w:szCs w:val="32"/>
        </w:rPr>
        <w:t>年</w:t>
      </w:r>
      <w:r>
        <w:rPr>
          <w:rFonts w:eastAsia="方正仿宋_GBK"/>
          <w:sz w:val="32"/>
          <w:szCs w:val="32"/>
        </w:rPr>
        <w:t>5</w:t>
      </w:r>
      <w:r>
        <w:rPr>
          <w:rFonts w:hint="eastAsia" w:eastAsia="方正仿宋_GBK"/>
          <w:sz w:val="32"/>
          <w:szCs w:val="32"/>
        </w:rPr>
        <w:t>月</w:t>
      </w:r>
      <w:r>
        <w:rPr>
          <w:rFonts w:eastAsia="方正仿宋_GBK"/>
          <w:sz w:val="32"/>
          <w:szCs w:val="32"/>
        </w:rPr>
        <w:t>17</w:t>
      </w:r>
      <w:r>
        <w:rPr>
          <w:rFonts w:hint="eastAsia" w:eastAsia="方正仿宋_GBK"/>
          <w:sz w:val="32"/>
          <w:szCs w:val="32"/>
        </w:rPr>
        <w:t>日</w:t>
      </w:r>
      <w:r>
        <w:rPr>
          <w:rFonts w:hint="eastAsia" w:eastAsia="方正仿宋_GBK"/>
          <w:sz w:val="32"/>
          <w:szCs w:val="32"/>
          <w:lang w:val="en-US" w:eastAsia="zh-CN"/>
        </w:rPr>
        <w:t xml:space="preserve"> </w:t>
      </w:r>
    </w:p>
    <w:sectPr>
      <w:headerReference r:id="rId3" w:type="default"/>
      <w:footerReference r:id="rId4" w:type="default"/>
      <w:footerReference r:id="rId5"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tab w:relativeTo="margin" w:alignment="center" w:leader="none"/>
    </w:r>
    <w:r>
      <w:ptab w:relativeTo="margin" w:alignment="right" w:leader="none"/>
    </w: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ptab w:relativeTo="margin" w:alignment="center" w:leader="none"/>
    </w:r>
    <w:r>
      <w:ptab w:relativeTo="margin" w:alignment="right" w:leader="none"/>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E1"/>
    <w:rsid w:val="000011EA"/>
    <w:rsid w:val="00012188"/>
    <w:rsid w:val="000166C9"/>
    <w:rsid w:val="0001761D"/>
    <w:rsid w:val="000225E5"/>
    <w:rsid w:val="00022D64"/>
    <w:rsid w:val="0002336A"/>
    <w:rsid w:val="00033A8C"/>
    <w:rsid w:val="00034DCD"/>
    <w:rsid w:val="00042174"/>
    <w:rsid w:val="00045400"/>
    <w:rsid w:val="00054E22"/>
    <w:rsid w:val="00060546"/>
    <w:rsid w:val="0006234B"/>
    <w:rsid w:val="00071701"/>
    <w:rsid w:val="00071FC9"/>
    <w:rsid w:val="00077E2B"/>
    <w:rsid w:val="00083902"/>
    <w:rsid w:val="0009034E"/>
    <w:rsid w:val="00096135"/>
    <w:rsid w:val="000A05C2"/>
    <w:rsid w:val="000A3B4F"/>
    <w:rsid w:val="000B00E9"/>
    <w:rsid w:val="000D229E"/>
    <w:rsid w:val="000D2D85"/>
    <w:rsid w:val="000E3EE0"/>
    <w:rsid w:val="000F078F"/>
    <w:rsid w:val="000F74E8"/>
    <w:rsid w:val="00101B7C"/>
    <w:rsid w:val="00103E8E"/>
    <w:rsid w:val="00106FD8"/>
    <w:rsid w:val="00107421"/>
    <w:rsid w:val="00126208"/>
    <w:rsid w:val="001275C9"/>
    <w:rsid w:val="001442DD"/>
    <w:rsid w:val="00144540"/>
    <w:rsid w:val="00151870"/>
    <w:rsid w:val="001615EA"/>
    <w:rsid w:val="0016585B"/>
    <w:rsid w:val="001736F1"/>
    <w:rsid w:val="00183623"/>
    <w:rsid w:val="00186440"/>
    <w:rsid w:val="0019584D"/>
    <w:rsid w:val="001A204F"/>
    <w:rsid w:val="001B338C"/>
    <w:rsid w:val="001C55F6"/>
    <w:rsid w:val="001E315A"/>
    <w:rsid w:val="001E4651"/>
    <w:rsid w:val="001F746D"/>
    <w:rsid w:val="002076B2"/>
    <w:rsid w:val="00220D8A"/>
    <w:rsid w:val="002258CF"/>
    <w:rsid w:val="00264C72"/>
    <w:rsid w:val="002730B7"/>
    <w:rsid w:val="0027705C"/>
    <w:rsid w:val="00280570"/>
    <w:rsid w:val="0028480C"/>
    <w:rsid w:val="00286551"/>
    <w:rsid w:val="002917AD"/>
    <w:rsid w:val="002917F4"/>
    <w:rsid w:val="00293D99"/>
    <w:rsid w:val="00295C0C"/>
    <w:rsid w:val="002A1842"/>
    <w:rsid w:val="002A1C2E"/>
    <w:rsid w:val="002B3448"/>
    <w:rsid w:val="002B4481"/>
    <w:rsid w:val="002C2069"/>
    <w:rsid w:val="002C2C35"/>
    <w:rsid w:val="002C50D7"/>
    <w:rsid w:val="002D173E"/>
    <w:rsid w:val="002D303F"/>
    <w:rsid w:val="002E0EDE"/>
    <w:rsid w:val="002E46A8"/>
    <w:rsid w:val="002E6850"/>
    <w:rsid w:val="002F0657"/>
    <w:rsid w:val="002F1A78"/>
    <w:rsid w:val="002F3C47"/>
    <w:rsid w:val="002F4868"/>
    <w:rsid w:val="00302337"/>
    <w:rsid w:val="00304334"/>
    <w:rsid w:val="00304BBD"/>
    <w:rsid w:val="00307871"/>
    <w:rsid w:val="00307E07"/>
    <w:rsid w:val="003128D2"/>
    <w:rsid w:val="00326864"/>
    <w:rsid w:val="00331C67"/>
    <w:rsid w:val="00346D3D"/>
    <w:rsid w:val="00347458"/>
    <w:rsid w:val="00357CA1"/>
    <w:rsid w:val="0036047E"/>
    <w:rsid w:val="003627C8"/>
    <w:rsid w:val="00366546"/>
    <w:rsid w:val="0036687B"/>
    <w:rsid w:val="00373216"/>
    <w:rsid w:val="003755AE"/>
    <w:rsid w:val="00391B81"/>
    <w:rsid w:val="003A1FBD"/>
    <w:rsid w:val="003A7102"/>
    <w:rsid w:val="003B7101"/>
    <w:rsid w:val="003C356E"/>
    <w:rsid w:val="003D41DB"/>
    <w:rsid w:val="003F2F2D"/>
    <w:rsid w:val="004025C5"/>
    <w:rsid w:val="00402626"/>
    <w:rsid w:val="004110D6"/>
    <w:rsid w:val="00411249"/>
    <w:rsid w:val="00413283"/>
    <w:rsid w:val="00416286"/>
    <w:rsid w:val="00421E95"/>
    <w:rsid w:val="00423FE4"/>
    <w:rsid w:val="0043247C"/>
    <w:rsid w:val="00437CB2"/>
    <w:rsid w:val="00452EB3"/>
    <w:rsid w:val="0045556C"/>
    <w:rsid w:val="00456C2D"/>
    <w:rsid w:val="00464ED9"/>
    <w:rsid w:val="004705F6"/>
    <w:rsid w:val="00472098"/>
    <w:rsid w:val="00483788"/>
    <w:rsid w:val="00486ED9"/>
    <w:rsid w:val="00493E94"/>
    <w:rsid w:val="00495B1F"/>
    <w:rsid w:val="004C028C"/>
    <w:rsid w:val="004C24D1"/>
    <w:rsid w:val="004D0EFE"/>
    <w:rsid w:val="004E0167"/>
    <w:rsid w:val="004E770C"/>
    <w:rsid w:val="004F0D16"/>
    <w:rsid w:val="004F1101"/>
    <w:rsid w:val="004F603E"/>
    <w:rsid w:val="004F6EE9"/>
    <w:rsid w:val="00502D80"/>
    <w:rsid w:val="0050556A"/>
    <w:rsid w:val="005068DB"/>
    <w:rsid w:val="00512FFA"/>
    <w:rsid w:val="00515A1A"/>
    <w:rsid w:val="00516180"/>
    <w:rsid w:val="00522DA1"/>
    <w:rsid w:val="00523B95"/>
    <w:rsid w:val="00523CEB"/>
    <w:rsid w:val="00525334"/>
    <w:rsid w:val="00527ABB"/>
    <w:rsid w:val="00527B11"/>
    <w:rsid w:val="00531C4B"/>
    <w:rsid w:val="00535303"/>
    <w:rsid w:val="00537C1E"/>
    <w:rsid w:val="00541849"/>
    <w:rsid w:val="00550245"/>
    <w:rsid w:val="00552A91"/>
    <w:rsid w:val="00556B20"/>
    <w:rsid w:val="00566948"/>
    <w:rsid w:val="0057609A"/>
    <w:rsid w:val="00577A42"/>
    <w:rsid w:val="00585C26"/>
    <w:rsid w:val="0058799D"/>
    <w:rsid w:val="005961C4"/>
    <w:rsid w:val="005A0844"/>
    <w:rsid w:val="005A2544"/>
    <w:rsid w:val="005A4D2C"/>
    <w:rsid w:val="005A6B66"/>
    <w:rsid w:val="005B6DDB"/>
    <w:rsid w:val="005D0565"/>
    <w:rsid w:val="005D0D7A"/>
    <w:rsid w:val="005D1052"/>
    <w:rsid w:val="005D117D"/>
    <w:rsid w:val="005F1D12"/>
    <w:rsid w:val="005F4C46"/>
    <w:rsid w:val="005F76C1"/>
    <w:rsid w:val="0060629D"/>
    <w:rsid w:val="00610823"/>
    <w:rsid w:val="00611B1C"/>
    <w:rsid w:val="00612F77"/>
    <w:rsid w:val="00614458"/>
    <w:rsid w:val="00620F0C"/>
    <w:rsid w:val="006226E0"/>
    <w:rsid w:val="00636E36"/>
    <w:rsid w:val="00644A06"/>
    <w:rsid w:val="006474F4"/>
    <w:rsid w:val="006503F4"/>
    <w:rsid w:val="006574F4"/>
    <w:rsid w:val="00673A05"/>
    <w:rsid w:val="00674D61"/>
    <w:rsid w:val="0067719B"/>
    <w:rsid w:val="0068318D"/>
    <w:rsid w:val="00684125"/>
    <w:rsid w:val="00686143"/>
    <w:rsid w:val="0069648D"/>
    <w:rsid w:val="006B1EA6"/>
    <w:rsid w:val="006C0AF2"/>
    <w:rsid w:val="006C6FAC"/>
    <w:rsid w:val="006D10C0"/>
    <w:rsid w:val="006D687C"/>
    <w:rsid w:val="006D7737"/>
    <w:rsid w:val="006E305E"/>
    <w:rsid w:val="006E5C68"/>
    <w:rsid w:val="006F2716"/>
    <w:rsid w:val="006F5F30"/>
    <w:rsid w:val="007007EC"/>
    <w:rsid w:val="00701A1A"/>
    <w:rsid w:val="00703A91"/>
    <w:rsid w:val="0071347C"/>
    <w:rsid w:val="007261CD"/>
    <w:rsid w:val="0072663A"/>
    <w:rsid w:val="00730F2D"/>
    <w:rsid w:val="00731BB2"/>
    <w:rsid w:val="0073437A"/>
    <w:rsid w:val="007410A2"/>
    <w:rsid w:val="00743F64"/>
    <w:rsid w:val="00747874"/>
    <w:rsid w:val="00752566"/>
    <w:rsid w:val="00753220"/>
    <w:rsid w:val="00753AEC"/>
    <w:rsid w:val="00756CCE"/>
    <w:rsid w:val="00767FF2"/>
    <w:rsid w:val="00770D78"/>
    <w:rsid w:val="00774D0C"/>
    <w:rsid w:val="00780B58"/>
    <w:rsid w:val="00785780"/>
    <w:rsid w:val="007935A2"/>
    <w:rsid w:val="00795896"/>
    <w:rsid w:val="007A5BBB"/>
    <w:rsid w:val="007A73BF"/>
    <w:rsid w:val="007B28FC"/>
    <w:rsid w:val="007C537B"/>
    <w:rsid w:val="007C5B48"/>
    <w:rsid w:val="007D0485"/>
    <w:rsid w:val="007D3612"/>
    <w:rsid w:val="007F563C"/>
    <w:rsid w:val="007F7B97"/>
    <w:rsid w:val="0081015B"/>
    <w:rsid w:val="008164D1"/>
    <w:rsid w:val="00820E9B"/>
    <w:rsid w:val="00841D38"/>
    <w:rsid w:val="00844826"/>
    <w:rsid w:val="00854FF7"/>
    <w:rsid w:val="00863B84"/>
    <w:rsid w:val="00865674"/>
    <w:rsid w:val="008700F1"/>
    <w:rsid w:val="00870902"/>
    <w:rsid w:val="008817AA"/>
    <w:rsid w:val="00885B44"/>
    <w:rsid w:val="008958B2"/>
    <w:rsid w:val="008A3BB4"/>
    <w:rsid w:val="008A4FA5"/>
    <w:rsid w:val="008A696A"/>
    <w:rsid w:val="008B6E5D"/>
    <w:rsid w:val="008C4654"/>
    <w:rsid w:val="008E48B5"/>
    <w:rsid w:val="008E609A"/>
    <w:rsid w:val="008F4919"/>
    <w:rsid w:val="008F7A99"/>
    <w:rsid w:val="009130C2"/>
    <w:rsid w:val="00925A2D"/>
    <w:rsid w:val="0093548E"/>
    <w:rsid w:val="009366B3"/>
    <w:rsid w:val="00937363"/>
    <w:rsid w:val="009438A0"/>
    <w:rsid w:val="0095268C"/>
    <w:rsid w:val="00964181"/>
    <w:rsid w:val="009663C3"/>
    <w:rsid w:val="009679DC"/>
    <w:rsid w:val="00972652"/>
    <w:rsid w:val="00984B60"/>
    <w:rsid w:val="00991938"/>
    <w:rsid w:val="009944AE"/>
    <w:rsid w:val="009967AC"/>
    <w:rsid w:val="00996886"/>
    <w:rsid w:val="00996A2D"/>
    <w:rsid w:val="009A3E51"/>
    <w:rsid w:val="009B314A"/>
    <w:rsid w:val="009B3833"/>
    <w:rsid w:val="009B4449"/>
    <w:rsid w:val="009B6E8D"/>
    <w:rsid w:val="009C473A"/>
    <w:rsid w:val="009D2EF0"/>
    <w:rsid w:val="009D39D0"/>
    <w:rsid w:val="009D4516"/>
    <w:rsid w:val="009D74CA"/>
    <w:rsid w:val="009E1983"/>
    <w:rsid w:val="009E6088"/>
    <w:rsid w:val="009F43FD"/>
    <w:rsid w:val="009F57DD"/>
    <w:rsid w:val="009F5DB9"/>
    <w:rsid w:val="009F5E3A"/>
    <w:rsid w:val="00A13AF8"/>
    <w:rsid w:val="00A270CC"/>
    <w:rsid w:val="00A366A4"/>
    <w:rsid w:val="00A37FA8"/>
    <w:rsid w:val="00A42B03"/>
    <w:rsid w:val="00A432E1"/>
    <w:rsid w:val="00A43CFC"/>
    <w:rsid w:val="00A477EC"/>
    <w:rsid w:val="00A51E61"/>
    <w:rsid w:val="00A523B9"/>
    <w:rsid w:val="00A559CF"/>
    <w:rsid w:val="00A55ADC"/>
    <w:rsid w:val="00A57179"/>
    <w:rsid w:val="00A61321"/>
    <w:rsid w:val="00A643C2"/>
    <w:rsid w:val="00A648CB"/>
    <w:rsid w:val="00A7223C"/>
    <w:rsid w:val="00A7349B"/>
    <w:rsid w:val="00A8113E"/>
    <w:rsid w:val="00A81FA4"/>
    <w:rsid w:val="00A85C57"/>
    <w:rsid w:val="00A86BDD"/>
    <w:rsid w:val="00A9053F"/>
    <w:rsid w:val="00A9286A"/>
    <w:rsid w:val="00A92B5B"/>
    <w:rsid w:val="00A93081"/>
    <w:rsid w:val="00A93D91"/>
    <w:rsid w:val="00AA2203"/>
    <w:rsid w:val="00AA2EE4"/>
    <w:rsid w:val="00AA68B5"/>
    <w:rsid w:val="00AD0BA0"/>
    <w:rsid w:val="00AD27BA"/>
    <w:rsid w:val="00AE5FB2"/>
    <w:rsid w:val="00AF2B6F"/>
    <w:rsid w:val="00AF7D5C"/>
    <w:rsid w:val="00B205D2"/>
    <w:rsid w:val="00B207C3"/>
    <w:rsid w:val="00B20857"/>
    <w:rsid w:val="00B23729"/>
    <w:rsid w:val="00B44E4F"/>
    <w:rsid w:val="00B55B8B"/>
    <w:rsid w:val="00B55D25"/>
    <w:rsid w:val="00B56BCC"/>
    <w:rsid w:val="00B5748E"/>
    <w:rsid w:val="00B62A39"/>
    <w:rsid w:val="00B652EC"/>
    <w:rsid w:val="00B70F56"/>
    <w:rsid w:val="00B75CD3"/>
    <w:rsid w:val="00B874BE"/>
    <w:rsid w:val="00B919B0"/>
    <w:rsid w:val="00B94F3F"/>
    <w:rsid w:val="00BA7144"/>
    <w:rsid w:val="00BB7C5C"/>
    <w:rsid w:val="00BD2B03"/>
    <w:rsid w:val="00BD48A2"/>
    <w:rsid w:val="00BD4AEE"/>
    <w:rsid w:val="00BD78CE"/>
    <w:rsid w:val="00BE06FC"/>
    <w:rsid w:val="00BE2F14"/>
    <w:rsid w:val="00BE42A0"/>
    <w:rsid w:val="00BF008A"/>
    <w:rsid w:val="00BF0972"/>
    <w:rsid w:val="00BF0D58"/>
    <w:rsid w:val="00C03BC9"/>
    <w:rsid w:val="00C06C48"/>
    <w:rsid w:val="00C3151A"/>
    <w:rsid w:val="00C322EF"/>
    <w:rsid w:val="00C364D3"/>
    <w:rsid w:val="00C37604"/>
    <w:rsid w:val="00C4200B"/>
    <w:rsid w:val="00C458CD"/>
    <w:rsid w:val="00C53FB9"/>
    <w:rsid w:val="00C54735"/>
    <w:rsid w:val="00C56C7D"/>
    <w:rsid w:val="00C56EAE"/>
    <w:rsid w:val="00C57748"/>
    <w:rsid w:val="00C63BFC"/>
    <w:rsid w:val="00C643B0"/>
    <w:rsid w:val="00C64C85"/>
    <w:rsid w:val="00C66295"/>
    <w:rsid w:val="00C6696D"/>
    <w:rsid w:val="00C67A26"/>
    <w:rsid w:val="00C8295C"/>
    <w:rsid w:val="00C84E8D"/>
    <w:rsid w:val="00C93080"/>
    <w:rsid w:val="00CA21C4"/>
    <w:rsid w:val="00CA51EB"/>
    <w:rsid w:val="00CA5E13"/>
    <w:rsid w:val="00CD4D7C"/>
    <w:rsid w:val="00CD75CC"/>
    <w:rsid w:val="00CE1EBB"/>
    <w:rsid w:val="00CE5CF0"/>
    <w:rsid w:val="00CF0548"/>
    <w:rsid w:val="00CF58FD"/>
    <w:rsid w:val="00D0442A"/>
    <w:rsid w:val="00D065B0"/>
    <w:rsid w:val="00D06D7B"/>
    <w:rsid w:val="00D06E18"/>
    <w:rsid w:val="00D270E3"/>
    <w:rsid w:val="00D3289D"/>
    <w:rsid w:val="00D36DD6"/>
    <w:rsid w:val="00D40CA6"/>
    <w:rsid w:val="00D41D67"/>
    <w:rsid w:val="00D43BFE"/>
    <w:rsid w:val="00D45308"/>
    <w:rsid w:val="00D52DE1"/>
    <w:rsid w:val="00D57A3C"/>
    <w:rsid w:val="00D61D84"/>
    <w:rsid w:val="00D64BAB"/>
    <w:rsid w:val="00D718F4"/>
    <w:rsid w:val="00D75596"/>
    <w:rsid w:val="00D75C49"/>
    <w:rsid w:val="00D77C45"/>
    <w:rsid w:val="00D87227"/>
    <w:rsid w:val="00D934FA"/>
    <w:rsid w:val="00D96087"/>
    <w:rsid w:val="00D965BA"/>
    <w:rsid w:val="00DB31A5"/>
    <w:rsid w:val="00DB4718"/>
    <w:rsid w:val="00DC2DDC"/>
    <w:rsid w:val="00DD31C7"/>
    <w:rsid w:val="00DD73ED"/>
    <w:rsid w:val="00DE3818"/>
    <w:rsid w:val="00DE643E"/>
    <w:rsid w:val="00DF363A"/>
    <w:rsid w:val="00DF4748"/>
    <w:rsid w:val="00E059B1"/>
    <w:rsid w:val="00E36176"/>
    <w:rsid w:val="00E43DD6"/>
    <w:rsid w:val="00E457E7"/>
    <w:rsid w:val="00E51C7D"/>
    <w:rsid w:val="00E54794"/>
    <w:rsid w:val="00E617B9"/>
    <w:rsid w:val="00E73290"/>
    <w:rsid w:val="00E80AC6"/>
    <w:rsid w:val="00E81FF5"/>
    <w:rsid w:val="00E8218E"/>
    <w:rsid w:val="00EA1C4D"/>
    <w:rsid w:val="00EA217F"/>
    <w:rsid w:val="00EB0862"/>
    <w:rsid w:val="00EB3434"/>
    <w:rsid w:val="00EB7EC4"/>
    <w:rsid w:val="00ED5382"/>
    <w:rsid w:val="00EE06D2"/>
    <w:rsid w:val="00EE5841"/>
    <w:rsid w:val="00EF1BC2"/>
    <w:rsid w:val="00EF1E72"/>
    <w:rsid w:val="00F007A1"/>
    <w:rsid w:val="00F05E9D"/>
    <w:rsid w:val="00F10579"/>
    <w:rsid w:val="00F13B54"/>
    <w:rsid w:val="00F14099"/>
    <w:rsid w:val="00F346EC"/>
    <w:rsid w:val="00F37BC2"/>
    <w:rsid w:val="00F5168B"/>
    <w:rsid w:val="00F522C7"/>
    <w:rsid w:val="00F61CDA"/>
    <w:rsid w:val="00F71E9F"/>
    <w:rsid w:val="00F742CB"/>
    <w:rsid w:val="00F81227"/>
    <w:rsid w:val="00F81FC8"/>
    <w:rsid w:val="00F87B26"/>
    <w:rsid w:val="00F94B6C"/>
    <w:rsid w:val="00FA1463"/>
    <w:rsid w:val="00FA6656"/>
    <w:rsid w:val="00FB06FD"/>
    <w:rsid w:val="00FB73E9"/>
    <w:rsid w:val="00FE02A8"/>
    <w:rsid w:val="00FE2BF0"/>
    <w:rsid w:val="00FE5FAA"/>
    <w:rsid w:val="00FF18E6"/>
    <w:rsid w:val="075F63C0"/>
    <w:rsid w:val="095B4078"/>
    <w:rsid w:val="0C64514D"/>
    <w:rsid w:val="10783020"/>
    <w:rsid w:val="127B643A"/>
    <w:rsid w:val="346C1421"/>
    <w:rsid w:val="3AB84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22"/>
    <w:rPr>
      <w:b/>
      <w:bCs/>
    </w:rPr>
  </w:style>
  <w:style w:type="character" w:styleId="8">
    <w:name w:val="page number"/>
    <w:basedOn w:val="6"/>
    <w:qFormat/>
    <w:uiPriority w:val="0"/>
  </w:style>
  <w:style w:type="character" w:styleId="9">
    <w:name w:val="Hyperlink"/>
    <w:basedOn w:val="6"/>
    <w:qFormat/>
    <w:uiPriority w:val="0"/>
    <w:rPr>
      <w:color w:val="0563C1" w:themeColor="hyperlink"/>
      <w:u w:val="single"/>
      <w14:textFill>
        <w14:solidFill>
          <w14:schemeClr w14:val="hlink"/>
        </w14:solidFill>
      </w14:textFill>
    </w:rPr>
  </w:style>
  <w:style w:type="character" w:customStyle="1" w:styleId="10">
    <w:name w:val="NormalCharacter"/>
    <w:link w:val="11"/>
    <w:qFormat/>
    <w:locked/>
    <w:uiPriority w:val="0"/>
    <w:rPr>
      <w:rFonts w:ascii="楷体_GB2312" w:eastAsia="楷体_GB2312" w:cs="楷体"/>
      <w:sz w:val="24"/>
      <w:szCs w:val="32"/>
    </w:rPr>
  </w:style>
  <w:style w:type="paragraph" w:customStyle="1" w:styleId="11">
    <w:name w:val="UserStyle_2"/>
    <w:basedOn w:val="1"/>
    <w:link w:val="10"/>
    <w:qFormat/>
    <w:uiPriority w:val="0"/>
    <w:pPr>
      <w:widowControl/>
      <w:spacing w:line="357" w:lineRule="atLeast"/>
    </w:pPr>
    <w:rPr>
      <w:rFonts w:ascii="楷体_GB2312" w:eastAsia="楷体_GB2312" w:cs="楷体" w:hAnsiTheme="minorHAnsi"/>
      <w:kern w:val="0"/>
      <w:sz w:val="24"/>
      <w:szCs w:val="32"/>
    </w:rPr>
  </w:style>
  <w:style w:type="paragraph" w:customStyle="1" w:styleId="12">
    <w:name w:val="UserStyle_1"/>
    <w:qFormat/>
    <w:uiPriority w:val="0"/>
    <w:rPr>
      <w:rFonts w:hint="eastAsia" w:ascii="仿宋_GB2312" w:hAnsi="Calibri" w:eastAsia="仿宋_GB2312" w:cstheme="minorBidi"/>
      <w:color w:val="000000"/>
      <w:sz w:val="24"/>
      <w:szCs w:val="24"/>
      <w:lang w:val="en-US" w:eastAsia="zh-CN" w:bidi="ar-SA"/>
    </w:rPr>
  </w:style>
  <w:style w:type="paragraph" w:styleId="13">
    <w:name w:val="List Paragraph"/>
    <w:basedOn w:val="1"/>
    <w:uiPriority w:val="99"/>
    <w:pPr>
      <w:ind w:firstLine="420" w:firstLineChars="200"/>
    </w:pPr>
  </w:style>
  <w:style w:type="character" w:customStyle="1" w:styleId="14">
    <w:name w:val="日期 字符"/>
    <w:basedOn w:val="6"/>
    <w:link w:val="2"/>
    <w:uiPriority w:val="0"/>
    <w:rPr>
      <w:rFonts w:ascii="Times New Roman" w:hAnsi="Times New Roman" w:eastAsia="宋体" w:cs="Times New Roman"/>
      <w:kern w:val="2"/>
      <w:sz w:val="21"/>
      <w:szCs w:val="24"/>
    </w:rPr>
  </w:style>
  <w:style w:type="character" w:customStyle="1" w:styleId="15">
    <w:name w:val="Unresolved Mention"/>
    <w:basedOn w:val="6"/>
    <w:semiHidden/>
    <w:unhideWhenUsed/>
    <w:qFormat/>
    <w:uiPriority w:val="99"/>
    <w:rPr>
      <w:color w:val="605E5C"/>
      <w:shd w:val="clear" w:color="auto" w:fill="E1DFDD"/>
    </w:rPr>
  </w:style>
  <w:style w:type="paragraph" w:customStyle="1" w:styleId="16">
    <w:name w:val="正文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69</Words>
  <Characters>397</Characters>
  <Lines>3</Lines>
  <Paragraphs>1</Paragraphs>
  <TotalTime>3</TotalTime>
  <ScaleCrop>false</ScaleCrop>
  <LinksUpToDate>false</LinksUpToDate>
  <CharactersWithSpaces>465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2022-07-25T08:48:00Z</dcterms:created>
  <dc:creator>Administrator</dc:creator>
  <cp:lastModifiedBy>朔夜</cp:lastModifiedBy>
  <cp:lastPrinted>2022-11-02T06:02:00Z</cp:lastPrinted>
  <dcterms:modified xsi:type="dcterms:W3CDTF">2024-05-17T08:49:00Z</dcterms:modified>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438A2B020B484831845160052A6E49FB</vt:lpwstr>
  </property>
</Properties>
</file>